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济宁市青少年科技创新大赛章程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为规范全市青少年科技创新大赛（以下简称创新大赛）的组织与实施，根据全省青少年科技创新大赛章程等相关规定，本着与大赛主办单位协商一致的原</w:t>
      </w:r>
      <w:bookmarkStart w:id="0" w:name="_GoBack"/>
      <w:bookmarkEnd w:id="0"/>
      <w:r>
        <w:rPr>
          <w:rFonts w:hint="eastAsia" w:ascii="仿宋" w:hAnsi="仿宋" w:eastAsia="仿宋" w:cs="仿宋"/>
          <w:sz w:val="32"/>
          <w:szCs w:val="32"/>
          <w:lang w:val="en-US" w:eastAsia="zh-CN"/>
        </w:rPr>
        <w:t xml:space="preserve">则，制定本章程。章程规定的各项原则和要求适用于各参赛代表和市内各级竞赛活动的组织管理。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创新大赛是一项中小学生科技创新后备人才选拔和科技教育成果展示与交流活动。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宗旨是：激发广大青少年的科学兴趣和想象力，培养其科学思维、创新精神和实践能力；弘扬科学精神，培养青少年求真务实、勇于创新的思想品格，树立科技报国的远大理想；促进各地青少年科技创新活动的广泛开展和科技教育水平的不断提升；发现和培养一批具有科研潜质、创新精神和爱国情怀的青少年科技创新后备人才。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创新大赛分为全国竞赛和地方竞赛。地方竞赛包括市级创新大赛及市级以下的竞赛活动。我市青少年科技创新大赛属于山东省青少年科技创新大赛的基层赛事。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创新大赛的基本方式：中小学生和科技辅导员根据每年竞赛规则，申报相关作品参赛；聘请专家通过对参赛作品和参赛者的综合测评，评定出获奖者，给予表彰；组织参赛作品展示和交流活动。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第二章 基本内容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创新大赛每学年举办一届。市级创新大赛终评活动举办地采取申办方式确定，由县级组织委员会向市级组织委员会提出申请，经市级组织委员会考察确定。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创新大赛评选内容包括青少年科技创新作品、科技辅导员科技教育创新作品等，按相应规则组织评审和展示。终评活动期间开展一系列科学主题交流和体验活动。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创新大赛奖项为:主办单位和组委会设立的大赛奖项等。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第三章 组织机构及职责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第九条 创新大赛的主办单位是济宁市科协、市科技局、市体育局、团市委、市妇联。主办单位的主要职责是：负责审定创新大赛章程，指导和推动市内各级竞赛活动的组织实施，对创新大赛获奖者进行联合表彰。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第十条 每届创新大赛设立市级组织委员会，由主办单位、承办单位推荐的人选组成。市级组织委员会的主要职责是：审议、修订大赛章程和规则；选定当届大赛承办地；建立大赛组织工作领导机制，决议市级竞赛相关工作事项，指导、监督县级竞赛组织开展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第十一条 市级组织委员会下设秘书处，负责按照大赛章程推动创新大赛日常工作的组织实施，并向市级组织委员会报告工作。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第十二条 创新大赛的承办单位由主办单位授权确定，包括济宁市科协青少年科技教育工作机构、承办县级组织机构等。承办单位的主要职责是：制定当届创新大赛组织实施工作方案并组建相关工作团队；推动各项筹备工作的具体落实，共同提供经费等支撑保障；全面负责创新大赛的组织协调、赛事服务、后勤保障等工作的具体实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第十三条 创新大赛设立市级评审委员会，由主办单位聘请科研和教育领域的专家组成，负责在大赛章程和规则所规定的原则下制定评审办法，独立完成评审工作，并向市级组织委员会报告评审结果。评审委员会成员应严格遵守评审纪律，不受任何组织或个人的影响和干扰，公平、公正地完成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第十四条 创新大赛设立市级评审监督委员会，由专家和主办单位代表组成，负责制定评审纪律，对评审工作进行全程监督，对评审结果具有最终裁定权。在申报至表彰名单公示结束前，授权市级组织委员会秘书处接受对参赛作品资格及内容的质疑投诉，组织专家核查涉嫌违规的作品和问题，在必要时对被质疑作品的作者、指导教师及所属学校等进行质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第十五条 创新大赛设立科学道德和伦理审查委员会，由科研机构学科专家、教育专家和一线教育工作者组成，负责在申报审查、评审及表彰名单公示期间，对参赛者在项目研究的全过程是否遵守科学研究的道德规范和行为准则等进行审查。在申报审查阶段，根据审查结果，科学道德和伦理审查委员会有权决定被质疑作品是否具备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第十六条 县级竞赛应按照县级竞赛的章程和规则规范组织实施，明确日常工作的组织实施机构，建立评审、监督、科学道德和伦理审查机制和工作委员会，落实获奖名单公示制度，接受市级竞赛组织委员会的监督和检查。县级科协应会同其他主办单位及相关部门，建立规范、长效的工作机制和管理制度，做好属地内各级竞赛的组织、协调、监督及保障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第十七条 各级大赛评审委员会、监督委员会、科学道德和伦理审查委员会成员须严格遵守回避原则，凡涉及与参赛代表有亲属、辅导、咨询，以及其他可能影响评审公平公正情况的，不得参与评审、监督和审查工作。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申报和评审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市内中小学在校学生均可申报作品参赛。中小学校科学教师、科技辅导员，各级教育研究机构、校外科技教育机构和活动场所的科技教育工作者均可申报科技辅导员科技教育创新作品。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第十九条 从市级竞赛推荐参加省级竞赛的优秀获奖作品，须在市级竞赛网站进行不少于一周的公示，接受社会公众的监督。公示无异议后，方可推荐参加省级创新大赛。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第二十条 参加市级创新大赛的申报者和申报作品应符合大赛规则限定的各项要求，按照规定的学科和作品分类进行申报。申报者、指导教师及所在学校须签订科研诚信承诺书，承诺申报作品符合科学道德和科研诚信规范，相关科研资源获取合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第二十一条 创新大赛评审分为初评和终评，通过对参赛选手的综合素质、研究过程和作品水平的考察确定获奖名单。获奖名单于终评活动结束后进行不少于一周的公示，接受社会公众的监督。公示期内，对获奖名单有异议，可向市级组织委员会进行书面实名投诉。投诉者须提供相关证据，市级组织委员会依法保护投诉者信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组织实施和管理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第二十二条 各主办单位安排专人作为创新大赛联络员，负责日常沟通联络，及时将重要事项报告本单位相关部门和领导并协调办理相关事项。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第二十三条 市级组织委员会秘书处负责推动创新大赛的组织实施和日常管理，主要包括：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启动阶段：征求主办单位的意见后，印发竞赛启动通知，启动竞赛活动。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申报审查阶段：接收各基层竞赛组织推荐的申报作品，根据科学道德和伦理审查委员会授权组织实施申报作品资格审查。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初评阶段：根据市级评审委员会授权，组织专家进行初评，遴选入围终评的作品。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终评阶段：协调主办单位、承办单位组织实施创新大赛终评活动，协调各市级机构组织入围终评的学生和科技辅导员参加终评活动。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日常管理：根据需要提出修改章程的建议；组织修订竞赛规则；筹集竞赛活动经费；开展与竞赛相关的培训和宣传推广工作；对县级竞赛的开展进行指导、监督和评估；负责受理创新大赛相关质疑投诉；提出创新大赛终评活动举办地的建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第二十四条 市级竞赛组织机构负责本市创新大赛的组织管理工作，广泛发动和指导各级各类中小学校和广大师生规范开展青少年科技实践活动，完善本级竞赛的制度规则和实施细则，组织开展好竞赛作品申报、审查、评审和表彰奖励工作，并结合本市实际组织展示交流活动。市级创新大赛需建立创新大赛评审、监督、科学道德和伦理审查机制和工作委员会，并接受市级组织委员会的监督；在竞赛结束后及时向社会公示获奖名单，并向市级组织委员会进行备案；市级组织机构应按市级组织委员会要求，做好推荐参加市级竞赛代表和作品的审核把关，协助核实调查有关投诉等，并及时据实报告调查结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第二十五条 市级组织委员会秘书处负责受理创新大赛相关质疑投诉，根据质疑投诉内容分别移交评审监督委员会或科学道德和伦理审查委员会开展核查，对涉及的组织程序、学术规范、科研伦理等相关问题进行调查。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第二十六条 被质疑作品或参赛人员违规情况的事实、性质、情节等经核实认定后，组委会将取消相关人员参赛或获奖资格；指导教师本人及其所指导作品视情节1-3年内不得参加市级竞赛；作者所在学校视情节1-3年内不得推荐参评全国十佳科技教育创新学校评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第二十七条 建立评审委员会、评审监督委员会和科学道德和伦理审查委员会专家评估退出机制。如发现专家在评审、监督和审查过程中，存在违反评审纪律、干扰评审秩序、与竞赛相关人员有利益输送或利益交换等情况，经核实将不再聘请其参加大赛相关工作。情节严重的，通报专家所在单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第二十八条 县级竞赛组织过程中或由其推荐参加市级竞赛的作品出现违规问题，县级竞赛组织部门应及时查找问题进行整改。如经查实为县级组织单位违反大赛章程或相关规则，造成不良社会影响的，将视情节扣减其下一届市级竞赛的参赛名额、取消市级优秀组织单位评选资格、暂停或取消市级创新大赛推荐资格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第二十九条 建立市级和基层竞赛失信人员名单和信息共享联动工作体系，推动创新大赛监督工作上下贯通，形成跨部门协同监管和联合惩戒机制。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第三十条 参赛者向主办单位提交作品即表示其自愿按照本章程规定参加创新大赛的活动，其所有参赛行为均受本章程的约束。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第三十一条 参赛者申报的作品不得侵犯第三方的专利权、 著作权、商标权、名誉权或其他任何合法权益。创新大赛主办单位有权对参赛作品进行展览、出版、发行以及在其他公益科普活动中使用。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第三十二条 对于参赛者未在参赛前申请知识产权方面的保护而造成的损害，或参赛作品存在侵犯第三人专利权、著作权、商标权、肖像权、名誉权和隐私权等合法权益的，参赛者应当依法承担相关责任；因不可抗力造成创新大赛延期或取消举办的， 主办单位不承担任何法律责任。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第三十三条 本《章程》由济宁市科协负责解释，于发布之日起实施。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55"/>
          <w:szCs w:val="55"/>
          <w:lang w:val="en-US" w:eastAsia="zh-CN" w:bidi="ar"/>
        </w:rPr>
        <w:t>济宁市</w:t>
      </w:r>
      <w:r>
        <w:rPr>
          <w:rFonts w:ascii="方正小标宋简体" w:hAnsi="方正小标宋简体" w:eastAsia="方正小标宋简体" w:cs="方正小标宋简体"/>
          <w:color w:val="000000"/>
          <w:kern w:val="0"/>
          <w:sz w:val="55"/>
          <w:szCs w:val="55"/>
          <w:lang w:val="en-US" w:eastAsia="zh-CN" w:bidi="ar"/>
        </w:rPr>
        <w:t>青少年科技创新大赛规则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青少年科技创新成果竞赛规则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本规则依据《济宁市青少年科技创新大赛章程》制定,适用于济宁市青少年科技创新大赛青少年科技创新成果竞赛参赛者申报和竞赛评审工作。市内各级竞赛应遵循本规则参赛及开展组织工作。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申报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申报者和申报作品要求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参赛学生须为市内中小学在校生（包括普通中小学、中等职业学校、特殊教育学校、国际学校）。每个参赛学生（包括集体作品的学生）在一届大赛中，只能申报一个作品参加科技创新成果竞赛。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参加市级竞赛学生须由县级组织单位在县赛获奖学生中按规定名额择优推荐，须符合市级竞赛规则和各项申报要求。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参赛者须承担申报作品全部或主体研究工作。小学生作品选题原则上需与日常生活相关。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参赛作品须在终评活动当年</w:t>
      </w:r>
      <w:r>
        <w:rPr>
          <w:rFonts w:hint="eastAsia" w:ascii="仿宋" w:hAnsi="仿宋" w:eastAsia="仿宋" w:cs="仿宋"/>
          <w:color w:val="auto"/>
          <w:sz w:val="32"/>
          <w:szCs w:val="32"/>
          <w:lang w:val="en-US" w:eastAsia="zh-CN"/>
        </w:rPr>
        <w:t>7月1日</w:t>
      </w:r>
      <w:r>
        <w:rPr>
          <w:rFonts w:hint="eastAsia" w:ascii="仿宋" w:hAnsi="仿宋" w:eastAsia="仿宋" w:cs="仿宋"/>
          <w:sz w:val="32"/>
          <w:szCs w:val="32"/>
          <w:lang w:val="en-US" w:eastAsia="zh-CN"/>
        </w:rPr>
        <w:t xml:space="preserve">前两年内完成。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集体作品要求：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集体作品的申报者不得超过 3 人，并且必须是同一地区（指同一城市或县域）、同一学段（小学、初中、高中或中专）的学生合作作品。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集体作品不能在研究过程及参赛中途加入新成员。每名成员都须全面参与、熟悉作品各项工作，合作、分担研究任务，提交的研究成果应为所有成员共同完成。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集体作品在申报时，所有成员的信息资料均应在申报表中填写，并在研究报告中说明每名成员的分工和完成的主要任务。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同一竞赛周期内，集体作品和个人作品不能进行相互转换。</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作品分类：按照创意来源和专业程度，参赛作品分为A、B两类：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 类作品指选题专业性较强，且需具备较为深厚的专业基础，并在专业实验室或专业机构完成的作品；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B 类作品指选题源于日常生活，能够为经济社会发展或社会生活带来便利的小发明、小制作、小论文等。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小学生原则上只能申报B类作品，如申报A类作品，将按中学生评审标准参赛。 </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参加过往届创新大赛的作品，如再次以同一选题参赛，须以新的研究成果申报且研究时间持续一年以上。</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每项参赛作品可有</w:t>
      </w:r>
      <w:r>
        <w:rPr>
          <w:rFonts w:hint="default" w:ascii="Times New Roman" w:hAnsi="Times New Roman" w:eastAsia="仿宋" w:cs="Times New Roman"/>
          <w:sz w:val="32"/>
          <w:szCs w:val="32"/>
          <w:lang w:val="en-US" w:eastAsia="zh-CN"/>
        </w:rPr>
        <w:t xml:space="preserve">1-3 </w:t>
      </w:r>
      <w:r>
        <w:rPr>
          <w:rFonts w:hint="eastAsia" w:ascii="仿宋" w:hAnsi="仿宋" w:eastAsia="仿宋" w:cs="仿宋"/>
          <w:sz w:val="32"/>
          <w:szCs w:val="32"/>
          <w:lang w:val="en-US" w:eastAsia="zh-CN"/>
        </w:rPr>
        <w:t xml:space="preserve">名指导教师，对学生开展研究给予辅助性指导。指导教师应了解并遵守竞赛规则，在申报时签署诚信承诺书，对学生参赛作品的真实性、研究过程的科学性及学生遵守科技实践活动行为规范的情况负责。如指导教师与参赛学生有亲属关系，应在申报时如实填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9．参赛学生开展涉及脊椎动物实验或有潜在危险的病原体、生物制剂、化学制剂、有毒有害物质、放射性原材料等相关研究，须符合相关实验操作规程，并在专业人员指导下完成。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10．参赛学生在开展研究的各阶段应自觉遵守科学研究的道德规范和行为准则，尊重他人知识产权。参赛作品应反映申报者本人的研究工作，对于指导教师或他人协助完成的内容要进行明确说明。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（二）不接受的申报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2．研究内容不利于中小学生心理或生理健康发展。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3．作品存在抄袭、成人代做或侵犯他人知识产权等学术不端问题。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4．小学生作品出现伤害或处死实验动物、涉及有风险的动物、植物、微生物、病原体、离体组织、器官、血液、体液，以及有毒有害的生物制剂、化学制剂、放射性原材料等物质的相关研究。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5.中学生作品涉及脊椎动物实验或有潜在危险的病原体、生物制剂、化学制剂、有毒有害物质、放射性原材料等相关研究，不符合相关实验操作规程，未在专业人员指导下完成。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6．其他不符合申报作品要求（参见申报者和申报作品要求）的作品。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（三）学科分类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1.小学生作品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（1）物质科学：研究、发现生活中的物质及其运动、变化的规律。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（2）生命科学：观察、研究自然界的生命现象、特征和发生、发展规律，各种生物之间及生物与环境之间相互关系。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（3）地球环境与宇宙科学：研究地球与宇宙中有关现象，人类与地球环境、地球与宇宙的关系等。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（4）技术：将科学、技术应用于日常生活，综合设计或开发制作以解决实际问题。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（5）行为与社会科学：通过观察、实验和调查的方法研究人或动物的行为与反应，人类社会中的个人之间、个人与社会之间的关系。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2.中学生作品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（1）数学：代数、几何、概率、统计等数学领域的基础研究和相关应用。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（2）物理与天文学：力学、电磁学、光学、热学等物理学科及天文学科相关领域的研究和应用。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（3）化学：无机化学、有机化学、物理化学、分析化学等相关领域的研究和应用。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（4）生命科学：动物学、植物学等生命科学相关领域的实验研究或理论分析。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（5）计算机科学与信息技术：与计算机科学与技术相关的理论研究和技术探索。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（6）工程学：机械、电路等工程技术领域相关研究和应用。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（7）环境科学：水土保护、气候变化、生态保护等环境学科相关领域的研究和应用。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（8）行为和社会科学：针对特定社会现象、事件或问题开展的调查和研究。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（四）申报材料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2.查新报告：每名申报者应在作品研究开始前和申报参赛前对作品选题和研究内容进行查新检索，并至少提交</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份真实、规范的查新报告。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研究报告：研究报告格式为word文档，内容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列出；凡涉及他人协助完成的研究工作内容和相关成果，必须明确说明。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作品附件：附件中须提交完整、真实的原始实验记录、研究日志等相关材料，用于证明学生的研究过程和对主要创新点的贡献。附件可适量提交研究作品相关的辅助图片，如作品中有实物模型，则需提交时长不超过</w:t>
      </w:r>
      <w:r>
        <w:rPr>
          <w:rFonts w:hint="default" w:ascii="Times New Roman" w:hAnsi="Times New Roman" w:eastAsia="仿宋" w:cs="Times New Roman"/>
          <w:sz w:val="32"/>
          <w:szCs w:val="32"/>
          <w:lang w:val="en-US" w:eastAsia="zh-CN"/>
        </w:rPr>
        <w:t xml:space="preserve"> 1 </w:t>
      </w:r>
      <w:r>
        <w:rPr>
          <w:rFonts w:hint="eastAsia" w:ascii="仿宋" w:hAnsi="仿宋" w:eastAsia="仿宋" w:cs="仿宋"/>
          <w:sz w:val="32"/>
          <w:szCs w:val="32"/>
          <w:lang w:val="en-US" w:eastAsia="zh-CN"/>
        </w:rPr>
        <w:t xml:space="preserve">分钟的视频资料，用于证明和演示实物模型的功能和创新点。入围终评的作品，必须同时在终评问辩现场向评委提供所有原始实验记录、研究日志等相关材料， 并现场展示研究报告中提到的主要创新点。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5．诚信承诺书：参赛学生、指导教师须签订科研诚信承诺书，承诺研究过程和成果取得符合科研诚信和学术规范，并分别在指定位置签字确认，加盖所在学校公章。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6．证明材料：作品涉及下列内容的还须提供有关部门的证明材料。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（1）依托专业研究机构或实验室开展研究的，需在实验开始前获得该机构或实验室主管部门/单位的许可，并在申报时提供确认或批准依据。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（2）医疗保健用品，由省级以上相关医疗科研部门开具临床使用鉴定。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（3）动物、植物新品种，由省级以上农科部门开具证明，证明确为培育和发现的新品种。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（4）国家保护的动、植物，由省级以上林业等管理部门开具证明，证明作品在研究过程没有对动、植物造成损害。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（一）评审标准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评审重点考察参赛学生的科研潜质和创新素养。组委会将组织省内高等院校、科研院所等学科专家组成评审委员会，按照以下维度评审。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1．科研潜质：参赛学生对科学具有浓厚的兴趣，对本人研究的成果具有强烈的分享意愿，具有一定的科学素养和严谨的科学态度；学生对于科学研究工作的基本规律和方法有一定理解， 基础科学理论和知识掌握扎实、运用准确。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2．作品选题：作品选题符合青少年认知能力和成长特点，研究方法和研究技术合理可行，实验材料和仪器设备能够合规获取和使用。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3．作品水平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（1）创新性：作品的立意、提出的观点以及研究的方法等方面有新意、有创见。分析问题、实验设计、技术路线、数据处理方法独特。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（2）科学性：作品符合客观科学规律，立论明确，论据充分；研究方法和技术方案合理。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（3）完整性：作品已取得阶段性研究成果；有足够的科学研究工作量(调查、实验、制作、求证等)；原始实验数据和研究日志等记录规范、资料齐全，研究和分析数据充分，有说服力。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（4）实用性：作品成果能够进行实际应用，能够对经济社会发展或生产生活产生积极影响。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研究过程：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5．现场表现：学生现场问答逻辑清晰、语言得当；作品展示结构合理、条理清晰；展板内容齐全,设计新颖别致,有一定制作工作量；展示资料齐全，作品展示效果好。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小学生作品重点考查：作品选题是否符合选手年龄段的思维方式、知识结构和实施能力；对于调查、实验、制作、求证等科学探究方法的应用；收集和获取证据、整理信息、分析数据、得出结论的能力；作品是否有阶段性研究成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7．集体作品考察团队合作情况，团队成员分工合理，每个成员均对作品的完成有实质贡献；作品成果是所有成员共同努力的结果。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1.资格审查：包括形式审查和学术审查两部分。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（1）形式审查：如发现申报材料存在问题或缺失，申报者可在组委会规定的修改时间内对申报材料进行修改和补充。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2．初评：通过资格审查的作品进入初评。初评由评审委员会负责，确定入围终评项目。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3．终评：评审程序和命题原则：大赛组委会选聘国内高等院校、科研院所等学科专家组成终评评审委员会，以多环节、多元化命题评价方式对参赛学生进行 综合评价，并按照 A、B 类分别评选产生大赛各奖项。 终评评审主要包括综合素质考察和基于参赛作品问辩的创新素养考察等环节。 入围终评的作品须申报者本人参加终评评审活动，如无故未参加终评将视为自动放弃参赛资格，不予评奖，由此产生的名额空缺不予递补。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三、终评展示和交流活动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1．参赛学生需参加大赛终评展示期间组织的公开展示、公众讲解和学生交流等活动。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2．作品展示按学科分区，由组委会提供展区的基本展板、展台、电源。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3．参赛学生负责展示材料的设计制作、安装布设和保管维护；涉及实物的研究作品，须带到现场展示。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4．每个作品应制作展板一块（高 1.2 米、宽 0.9 米）。参展实物宽不超过 1.5 米，高不超过 2 米，重量不超过 100 千克。作品展示材料中不能有易燃、易爆危险品和管制刀具；展品用电电压不得超过 220 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5．作品的展示材料中不得出现指导教师姓名、专家评价、媒体报道材料、以往获奖情况、正在申请或已获得专利情况等信息，不得出现涉嫌侵犯知识产权和个人隐私权的内容。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6．作品布展完毕后需要接受组委会的检查，包括展板、展品、展示内容，检查合格才能进入评审程序。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青少年科技创新成果奖项为等级奖。一等奖30%、二等奖30%、三等奖 40%，按照参赛作品分类颁发证书，由主办单位进行表彰。推荐参加省赛的项目，如有变动，不再递补。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五、监督和违规处理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1．大赛设立评审监督委员会，由专家和主办单位代表组成，对竞赛评审工作进行监督，对涉嫌违规问题进行核查。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大赛设立科学道德和伦理审查委员会，由科研机构学科专家、教育专家和一线教育工作者组成，对申报作品研究过程是否遵守科学道德和研究规范等进行审查。经审查，存在学术不端或违规情况的作品将取消参赛或获奖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3．申报、审查和初评阶段，如出现对参赛作品的投诉且经调查发现参赛作品存在抄袭、研究工作作弊、违反科研规范等问题，将取消作者参赛资格。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4．终评阶段，如发现参赛作品存在抄袭、研究工作作弊等违反规则情况，将取消作者获奖资格；如终评评奖比例内，作品实际水平或作者答辩情况不符合获奖标准，经评审委员会表决，可不授予竞赛奖项。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入围终评和获奖作品名单在竞赛网站进行公示，任何单位或个人如有异议，可向组委会秘书处进行书面实名投诉，并提供相关证据及联系方式。组委会将组织开展调查，并按照《章程》规定对相关部门和个人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科技辅导员科技教育创新成果竞赛规则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本规则依据《济宁市青少年科技创新大赛章程》制定,适用于济宁市青少年科技创新大赛科技辅导员科技教育创新成果竞赛参赛者申报和竞赛评审工作。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一、参赛人员和作品要求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（一）参赛人员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1.参赛人员为中小学校科学教师、科技辅导员，各级教育研究机构、校外科技教育机构和活动场所的科技教育工作者（以下统称“科技辅导员”）。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2.参加市级竞赛的科技辅导员须由县级组织单位在县赛获奖科技辅导员中按规定名额择优推荐。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（二）参赛作品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1.在同一届大赛中，每名参赛科技辅导员只能申报一项作品，只接受个人作品申报。参赛作品须在终评活动当年7月1日前两年内完成。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2.作品分类：参赛作品分为科教制作类和科教方案类两类。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（1）科教制作类作品是由科技辅导员本人设计或改进的为科技教育教学服务的教具、仪器、设备等。作品按学科分为物理教学类、化学教学类、生物教学类、数学教学类、信息技术教学类和其他。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（2）科教方案类作品是由科技辅导员本人设计撰写的科技教育活动或教学的预设方案,须是已开始实施或已实施完成。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3.不接受的作品申报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（1）作品内容或研究过程违反国家法律、法规和社会公德或者妨害公共利益。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（2）作品存在抄袭或侵犯他人知识产权等学术不端问题。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（3）涉及食品技术、药品类的作品。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（三）申报材料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1.申报书：完整填写当届大赛发布的申报书。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2.书面报告：必须是独立于申报书之外的书面报告，格式为word文档。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科教制作类报告须包含以下内容的文字介绍，并附实物照片或设计图等：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（1）作品的教学用途与应用场景。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（2）作品的科学原理和应用方法。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（3）作品的改进点或创新点。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（4）作品的其他介绍。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科教方案类报告须包含以下内容的文字介绍：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方案的背景（需求分析）与目标。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（2）方案所涉及的对象、人数。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（3）方案的主体部分：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活动内容、过程和步骤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难点、重点、创新点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利用的各类科技教育资源（场所、资料、器材等）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活动中可能出现的问题及解决预案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预期效果与呈现方式 </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效果的评价标准与方式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（4）活动已开始实施或已实施完成的证明材料。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评审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评审标准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科教制作类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思想性：作品及研制作品的过程体现出正确的价值观，遵守学术道德规范，符合科学伦理。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科学性：作品以先进的科学理论或事实作依据，研究方法正确，研制过程符合逻辑，比现有成品更趋合理。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创新性：解决了前人没有解决或没有完全解决的问题，与现有成品相比，或方法不同，或路线不同，在材料、工艺、手段等方面有显著进步。 </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实用性：与社会生产生活密切相关，有社会、经济效益或教育教学效果，在对青少年进行科学教育方面有显著进步，具有推广前景。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科教方案类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科学性：方案所述概念和原理不违背自然科学、社会科学、思维科学、数学、技术和工程学等所涵盖的基本规律；符合科技教育活动的基本规律。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教育性：方案的活动目标明确，并与实现方法和手段相匹配；能激发青少年的科学兴趣、促进青少年主动学习，有利于青少年体验和理解科学、培养科学精神和创新能力；能让青少年有较大的思考和实践空间、经历科学探究的完整过程，能启发青少年对科技发展与人类生活、社会发展关系的思考。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创新性：方案体现先进的科技教育理念；内容、过程或方法设计有创意；教学或活动构思新颖、巧妙、独特；善于运用新技术手段。 </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可行性：符合方案所覆盖对象的知识、能力和认知水平；具备方案实施的必备条件；符合当地科技、教育、经济和社会发展水平，便于在科技教育教学活动中实施；不增加青少年的负担。</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示范性：具有鲜明的时代特征，能体现当代科技发展方向和科技教育诉求；着重解决青少年现实生活中所面临的具体问题，便于推广普及；方案写作规范，逻辑清晰，重点难点表述清楚。</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完整性：活动过程连续、完整；实施步骤、阶段清晰、明确；对实施过程中可能出现的困难及问题有预估和解决措施。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评审程序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1．资格审查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包括形式审查和学术审查两部分。 </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形式审查：如发现申报材料存在问题或缺失，申报者可在组委会规定的修改时间内对申报材料进行修改和补充。 </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学术审查：如发现参赛者存在违反科研诚信和行为规范问题，经大赛科学道德和伦理审查委员会审议通过，取消相关人员参赛资格。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2.初评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通过资格审查的作品进入初评。初评由评审委员会负责，确定入围终评项目。 </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终评阶段，评选产生当届创新大赛等级奖。终评评审采取现场问辩的形式。入围终评的参赛者须由本人参加终评现场问辩活动。如无故不能参加现场问辩活动，视为自动放弃参赛资格，不予评奖，由此产生的名额空缺不予递补。 参赛科技辅导员在终评期间应严格遵守大赛组委会的各项组织纪律和赛程安排。如出现违纪行为，经大赛监督委员会和评审委员会研究，视具体情况核减作品得分。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四、表彰奖励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科技辅导员科技教育创新成果奖项为等级奖。其中，一等奖30%、二等奖40%、三等奖30%，按照参赛作品分类颁发证书，由主办单位进行表彰。推荐参加省赛的项目，如有变动，不再递补。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widowControl/>
        <w:autoSpaceDE w:val="0"/>
        <w:autoSpaceDN w:val="0"/>
        <w:jc w:val="center"/>
        <w:textAlignment w:val="bottom"/>
        <w:rPr>
          <w:rFonts w:hint="eastAsia" w:ascii="楷体_GB2312" w:hAnsi="Georgia" w:eastAsia="黑体" w:cs="Georgia"/>
          <w:sz w:val="30"/>
          <w:szCs w:val="30"/>
        </w:rPr>
      </w:pPr>
    </w:p>
    <w:p>
      <w:pPr>
        <w:widowControl/>
        <w:autoSpaceDE w:val="0"/>
        <w:autoSpaceDN w:val="0"/>
        <w:jc w:val="center"/>
        <w:textAlignment w:val="bottom"/>
        <w:rPr>
          <w:rFonts w:hint="eastAsia" w:ascii="楷体_GB2312" w:hAnsi="Georgia" w:eastAsia="黑体" w:cs="Georgia"/>
          <w:sz w:val="30"/>
          <w:szCs w:val="30"/>
        </w:rPr>
      </w:pPr>
      <w:r>
        <w:rPr>
          <w:rFonts w:hint="eastAsia" w:ascii="楷体_GB2312" w:hAnsi="Georgia" w:eastAsia="黑体" w:cs="Georgia"/>
          <w:sz w:val="30"/>
          <w:szCs w:val="30"/>
        </w:rPr>
        <w:t>济宁市青少年科技创新大赛</w:t>
      </w:r>
    </w:p>
    <w:p>
      <w:pPr>
        <w:widowControl/>
        <w:autoSpaceDE w:val="0"/>
        <w:autoSpaceDN w:val="0"/>
        <w:jc w:val="center"/>
        <w:textAlignment w:val="bottom"/>
        <w:rPr>
          <w:rFonts w:hint="eastAsia" w:ascii="黑体" w:hAnsi="Georgia" w:eastAsia="黑体" w:cs="Georgia"/>
          <w:sz w:val="36"/>
        </w:rPr>
      </w:pPr>
      <w:r>
        <w:rPr>
          <w:rFonts w:hint="eastAsia" w:ascii="黑体" w:hAnsi="Georgia" w:eastAsia="黑体" w:cs="Georgia"/>
          <w:sz w:val="36"/>
        </w:rPr>
        <w:t>小学生项目申报书</w:t>
      </w: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24"/>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640" w:firstLineChars="200"/>
        <w:jc w:val="center"/>
        <w:textAlignment w:val="bottom"/>
        <w:rPr>
          <w:rFonts w:hint="eastAsia" w:ascii="宋体" w:hAnsi="宋体" w:eastAsia="宋体" w:cs="Georgia"/>
          <w:b/>
          <w:sz w:val="32"/>
          <w:szCs w:val="32"/>
          <w:shd w:val="pct10" w:color="auto" w:fill="FFFFFF"/>
        </w:rPr>
      </w:pPr>
      <w:r>
        <w:rPr>
          <w:rFonts w:ascii="隶书" w:hAnsi="Georgia" w:eastAsia="隶书" w:cs="Georgia"/>
          <w:sz w:val="32"/>
        </w:rPr>
        <w:br w:type="page"/>
      </w: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jc w:val="center"/>
        <w:textAlignment w:val="bottom"/>
        <w:rPr>
          <w:rFonts w:hint="eastAsia" w:ascii="黑体" w:hAnsi="Georgia" w:eastAsia="黑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宋体" w:hAnsi="宋体"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hint="eastAsia" w:ascii="Georgia" w:hAnsi="Georgia" w:eastAsia="宋体" w:cs="Georgia"/>
          <w:sz w:val="24"/>
          <w:lang w:eastAsia="zh-CN"/>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r>
        <w:rPr>
          <w:rFonts w:hint="eastAsia" w:ascii="Georgia" w:hAnsi="Georgia" w:eastAsia="宋体" w:cs="Georgia"/>
          <w:sz w:val="24"/>
          <w:lang w:eastAsia="zh-CN"/>
        </w:rPr>
        <w:t>。</w:t>
      </w: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r>
        <w:rPr>
          <w:rFonts w:ascii="Georgia" w:hAnsi="Georgia" w:eastAsia="宋体" w:cs="Georgia"/>
          <w:sz w:val="24"/>
        </w:rPr>
        <w:t xml:space="preserve"> </w:t>
      </w:r>
    </w:p>
    <w:p>
      <w:pPr>
        <w:widowControl/>
        <w:autoSpaceDE w:val="0"/>
        <w:autoSpaceDN w:val="0"/>
        <w:textAlignment w:val="bottom"/>
        <w:rPr>
          <w:rFonts w:hint="eastAsia" w:ascii="Georgia" w:hAnsi="Georgia" w:eastAsia="宋体" w:cs="Georgia"/>
          <w:sz w:val="24"/>
          <w:lang w:val="en-US" w:eastAsia="zh-CN"/>
        </w:rPr>
      </w:pPr>
      <w:r>
        <w:rPr>
          <w:rFonts w:hint="eastAsia" w:ascii="Georgia" w:hAnsi="Georgia" w:eastAsia="宋体" w:cs="Georgia"/>
          <w:sz w:val="24"/>
          <w:lang w:val="en-US" w:eastAsia="zh-CN"/>
        </w:rPr>
        <w:t xml:space="preserve">   </w:t>
      </w:r>
    </w:p>
    <w:p>
      <w:pPr>
        <w:widowControl/>
        <w:autoSpaceDE w:val="0"/>
        <w:autoSpaceDN w:val="0"/>
        <w:ind w:firstLine="480" w:firstLineChars="200"/>
        <w:textAlignment w:val="bottom"/>
        <w:rPr>
          <w:rFonts w:hint="default" w:ascii="Georgia" w:hAnsi="Georgia" w:eastAsia="宋体" w:cs="Georgia"/>
          <w:sz w:val="24"/>
          <w:lang w:val="en-US" w:eastAsia="zh-CN"/>
        </w:rPr>
      </w:pPr>
      <w:r>
        <w:rPr>
          <w:rFonts w:hint="eastAsia" w:ascii="Georgia" w:hAnsi="Georgia" w:eastAsia="宋体" w:cs="Georgia"/>
          <w:sz w:val="24"/>
          <w:lang w:val="en-US" w:eastAsia="zh-CN"/>
        </w:rPr>
        <w:t>注：小学生原则上只能申报B类作品，如申报A类作品，将按中学生评审标准参赛。</w:t>
      </w:r>
    </w:p>
    <w:p>
      <w:pPr>
        <w:widowControl/>
        <w:autoSpaceDE w:val="0"/>
        <w:autoSpaceDN w:val="0"/>
        <w:ind w:left="2640"/>
        <w:textAlignment w:val="bottom"/>
        <w:rPr>
          <w:rFonts w:hint="eastAsia" w:ascii="Georgia" w:hAnsi="Georgia" w:eastAsia="宋体" w:cs="Georgia"/>
          <w:sz w:val="24"/>
        </w:rPr>
      </w:pP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w:t>
      </w:r>
      <w:r>
        <w:rPr>
          <w:rFonts w:hint="eastAsia" w:ascii="隶书" w:hAnsi="Georgia" w:eastAsia="宋体" w:cs="Georgia"/>
          <w:b/>
          <w:bCs/>
          <w:sz w:val="24"/>
          <w:lang w:val="en-US" w:eastAsia="zh-CN"/>
        </w:rPr>
        <w:t>所属</w:t>
      </w:r>
      <w:r>
        <w:rPr>
          <w:rFonts w:hint="eastAsia" w:ascii="隶书" w:hAnsi="Georgia" w:eastAsia="宋体" w:cs="Georgia"/>
          <w:b/>
          <w:bCs/>
          <w:sz w:val="24"/>
        </w:rPr>
        <w:t>类别</w:t>
      </w:r>
      <w:r>
        <w:rPr>
          <w:rFonts w:hint="eastAsia" w:ascii="隶书" w:hAnsi="Georgia" w:eastAsia="宋体" w:cs="Georgia"/>
          <w:sz w:val="24"/>
        </w:rPr>
        <w:t>：</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numPr>
          <w:ilvl w:val="0"/>
          <w:numId w:val="14"/>
        </w:numPr>
        <w:autoSpaceDE w:val="0"/>
        <w:autoSpaceDN w:val="0"/>
        <w:ind w:left="2520" w:hanging="360"/>
        <w:textAlignment w:val="bottom"/>
        <w:rPr>
          <w:rFonts w:hint="eastAsia" w:ascii="Times New Roman" w:hAnsi="Times New Roman" w:eastAsia="宋体" w:cs="Georgia"/>
          <w:sz w:val="24"/>
        </w:rPr>
      </w:pPr>
      <w:r>
        <w:rPr>
          <w:rFonts w:hint="eastAsia" w:ascii="Times New Roman" w:hAnsi="Times New Roman" w:eastAsia="宋体" w:cs="Georgia"/>
          <w:sz w:val="24"/>
        </w:rPr>
        <w:t>集体项目</w:t>
      </w:r>
    </w:p>
    <w:p>
      <w:pPr>
        <w:widowControl/>
        <w:autoSpaceDE w:val="0"/>
        <w:autoSpaceDN w:val="0"/>
        <w:ind w:left="2160"/>
        <w:textAlignment w:val="bottom"/>
        <w:rPr>
          <w:rFonts w:hint="eastAsia" w:ascii="隶书"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”（必选）</w:t>
      </w:r>
    </w:p>
    <w:p>
      <w:pPr>
        <w:widowControl/>
        <w:autoSpaceDE w:val="0"/>
        <w:autoSpaceDN w:val="0"/>
        <w:spacing w:before="120" w:beforeLines="50"/>
        <w:ind w:firstLine="2160" w:firstLineChars="9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物质科学：研究、发现生活中的物质及其运动、变化 的规律</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生命科学：观察、研究自然界的生命现象、特征和发生、发展规律，各种生物之间及生物与环境之间相互关系。</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地球环境与宇宙科学：研究地球与宇宙中有关现象，人类与地球环境、地球与宇宙的关系等。</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技术：将科学、技术应用于日常生活，综合设计或开发制作以解决实际问题。</w:t>
      </w:r>
    </w:p>
    <w:p>
      <w:pPr>
        <w:widowControl/>
        <w:autoSpaceDE w:val="0"/>
        <w:autoSpaceDN w:val="0"/>
        <w:ind w:left="2635" w:leftChars="1026" w:hanging="480" w:hangingChars="200"/>
        <w:textAlignment w:val="bottom"/>
        <w:rPr>
          <w:rFonts w:hint="eastAsia" w:ascii="Georgia" w:hAnsi="Georgia" w:eastAsia="宋体" w:cs="Georgia"/>
          <w:sz w:val="24"/>
        </w:rPr>
      </w:pPr>
    </w:p>
    <w:p>
      <w:pPr>
        <w:widowControl/>
        <w:autoSpaceDE w:val="0"/>
        <w:autoSpaceDN w:val="0"/>
        <w:ind w:left="2635" w:leftChars="1026" w:hanging="480" w:hangingChars="200"/>
        <w:textAlignment w:val="bottom"/>
        <w:rPr>
          <w:rFonts w:hint="eastAsia" w:ascii="隶书" w:hAnsi="Georgia" w:eastAsia="隶书"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行为与社会科学：通过观察、实验和调查的方法研究人或动物的行为与反应，人类社会中的个人之间、个人与社会之间的关系。</w:t>
      </w:r>
    </w:p>
    <w:p>
      <w:pPr>
        <w:widowControl/>
        <w:autoSpaceDE w:val="0"/>
        <w:autoSpaceDN w:val="0"/>
        <w:jc w:val="center"/>
        <w:textAlignment w:val="bottom"/>
        <w:rPr>
          <w:rFonts w:hint="eastAsia" w:ascii="黑体" w:hAnsi="Georgia" w:eastAsia="黑体" w:cs="Georgia"/>
          <w:sz w:val="28"/>
        </w:rPr>
      </w:pPr>
      <w:r>
        <w:rPr>
          <w:rFonts w:ascii="隶书" w:hAnsi="Georgia" w:eastAsia="隶书" w:cs="Georgia"/>
          <w:sz w:val="32"/>
        </w:rPr>
        <w:br w:type="page"/>
      </w: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textAlignment w:val="bottom"/>
        <w:rPr>
          <w:rFonts w:hint="eastAsia" w:ascii="Georgia" w:hAnsi="Georgia" w:eastAsia="宋体" w:cs="Georgia"/>
        </w:rPr>
      </w:pP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050"/>
        <w:gridCol w:w="105"/>
        <w:gridCol w:w="525"/>
        <w:gridCol w:w="630"/>
        <w:gridCol w:w="525"/>
        <w:gridCol w:w="225"/>
        <w:gridCol w:w="405"/>
        <w:gridCol w:w="525"/>
        <w:gridCol w:w="1050"/>
        <w:gridCol w:w="315"/>
        <w:gridCol w:w="735"/>
        <w:gridCol w:w="735"/>
        <w:gridCol w:w="525"/>
        <w:gridCol w:w="645"/>
        <w:gridCol w:w="1245"/>
      </w:tblGrid>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5"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gridSpan w:val="2"/>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05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26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8"/>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26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学校地址</w:t>
            </w:r>
          </w:p>
        </w:tc>
        <w:tc>
          <w:tcPr>
            <w:tcW w:w="4200" w:type="dxa"/>
            <w:gridSpan w:val="8"/>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26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8"/>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电话</w:t>
            </w:r>
          </w:p>
        </w:tc>
        <w:tc>
          <w:tcPr>
            <w:tcW w:w="126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6"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680"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630" w:type="dxa"/>
            <w:noWrap w:val="0"/>
            <w:vAlign w:val="center"/>
          </w:tcPr>
          <w:p>
            <w:pPr>
              <w:widowControl/>
              <w:autoSpaceDE w:val="0"/>
              <w:autoSpaceDN w:val="0"/>
              <w:jc w:val="center"/>
              <w:textAlignment w:val="bottom"/>
              <w:rPr>
                <w:rFonts w:hint="eastAsia"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630"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680"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839"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r>
              <w:rPr>
                <w:rFonts w:hint="eastAsia" w:ascii="宋体" w:hAnsi="宋体" w:eastAsia="宋体" w:cs="Georgia"/>
              </w:rPr>
              <w:t>1．上述申报者均为在校小学生。</w:t>
            </w:r>
          </w:p>
          <w:p>
            <w:pPr>
              <w:keepNext w:val="0"/>
              <w:keepLines w:val="0"/>
              <w:widowControl/>
              <w:suppressLineNumbers w:val="0"/>
              <w:jc w:val="left"/>
              <w:rPr>
                <w:rFonts w:hint="default" w:ascii="宋体" w:hAnsi="宋体" w:eastAsia="宋体" w:cs="Georgia"/>
                <w:lang w:val="en-US"/>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r>
              <w:rPr>
                <w:rFonts w:hint="eastAsia" w:ascii="宋体" w:hAnsi="宋体" w:eastAsia="宋体" w:cs="Georgia"/>
                <w:lang w:val="en-US" w:eastAsia="zh-CN"/>
              </w:rPr>
              <w:t>研究过程和成果取得符合科研诚信和学术规范，如存在不符情况，后果自负。</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r>
        <w:tblPrEx>
          <w:tblCellMar>
            <w:top w:w="0" w:type="dxa"/>
            <w:left w:w="28" w:type="dxa"/>
            <w:bottom w:w="0" w:type="dxa"/>
            <w:right w:w="28" w:type="dxa"/>
          </w:tblCellMar>
        </w:tblPrEx>
        <w:trPr>
          <w:trHeight w:val="1125"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专利申请号</w:t>
            </w:r>
          </w:p>
          <w:p>
            <w:pPr>
              <w:spacing w:line="360" w:lineRule="exact"/>
              <w:rPr>
                <w:rFonts w:ascii="宋体" w:hAnsi="宋体" w:eastAsia="宋体" w:cs="Georgia"/>
              </w:rPr>
            </w:pPr>
            <w:r>
              <w:rPr>
                <w:rFonts w:hint="eastAsia" w:ascii="宋体" w:hAnsi="宋体" w:eastAsia="宋体" w:cs="Georgia"/>
              </w:rPr>
              <w:t>及授权日期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spacing w:line="360" w:lineRule="exact"/>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p>
          <w:p>
            <w:pPr>
              <w:spacing w:line="360" w:lineRule="exact"/>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u w:val="single"/>
              </w:rPr>
              <w:t xml:space="preserve"> </w:t>
            </w:r>
            <w:r>
              <w:rPr>
                <w:rFonts w:hint="eastAsia" w:ascii="宋体" w:hAnsi="宋体" w:eastAsia="宋体" w:cs="Georgia"/>
                <w:u w:val="single"/>
              </w:rPr>
              <w:t xml:space="preserve">      </w:t>
            </w:r>
            <w:r>
              <w:rPr>
                <w:rFonts w:hint="eastAsia" w:ascii="宋体" w:hAnsi="宋体" w:eastAsia="宋体" w:cs="Georgia"/>
              </w:rPr>
              <w:t>年</w:t>
            </w:r>
            <w:r>
              <w:rPr>
                <w:rFonts w:hint="eastAsia" w:ascii="宋体" w:hAnsi="宋体" w:eastAsia="宋体" w:cs="Georgia"/>
                <w:u w:val="single"/>
              </w:rPr>
              <w:t xml:space="preserve">     </w:t>
            </w:r>
            <w:r>
              <w:rPr>
                <w:rFonts w:hint="eastAsia" w:ascii="宋体" w:hAnsi="宋体" w:eastAsia="宋体" w:cs="Georgia"/>
              </w:rPr>
              <w:t>月</w:t>
            </w:r>
            <w:r>
              <w:rPr>
                <w:rFonts w:hint="eastAsia"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1121" w:hRule="atLeast"/>
        </w:trPr>
        <w:tc>
          <w:tcPr>
            <w:tcW w:w="1470" w:type="dxa"/>
            <w:gridSpan w:val="2"/>
            <w:tcBorders>
              <w:top w:val="single" w:color="000000" w:sz="6" w:space="0"/>
              <w:left w:val="single" w:color="auto" w:sz="6" w:space="0"/>
              <w:bottom w:val="single" w:color="000000" w:sz="6" w:space="0"/>
              <w:right w:val="single" w:color="000000" w:sz="6" w:space="0"/>
            </w:tcBorders>
            <w:noWrap w:val="0"/>
            <w:vAlign w:val="center"/>
          </w:tcPr>
          <w:p>
            <w:pPr>
              <w:spacing w:line="360" w:lineRule="exact"/>
              <w:rPr>
                <w:rFonts w:ascii="宋体" w:hAnsi="宋体" w:eastAsia="宋体" w:cs="Georgia"/>
              </w:rPr>
            </w:pPr>
            <w:r>
              <w:rPr>
                <w:rFonts w:hint="eastAsia" w:ascii="宋体" w:hAnsi="宋体" w:eastAsia="宋体" w:cs="Georgia"/>
              </w:rPr>
              <w:t>登载论文的报</w:t>
            </w:r>
          </w:p>
          <w:p>
            <w:pPr>
              <w:spacing w:line="360" w:lineRule="exact"/>
              <w:rPr>
                <w:rFonts w:hint="eastAsia" w:ascii="宋体" w:hAnsi="宋体" w:eastAsia="宋体" w:cs="Georgia"/>
              </w:rPr>
            </w:pPr>
            <w:r>
              <w:rPr>
                <w:rFonts w:hint="eastAsia" w:ascii="宋体" w:hAnsi="宋体" w:eastAsia="宋体" w:cs="Georgia"/>
              </w:rPr>
              <w:t>刊及发表日期</w:t>
            </w:r>
          </w:p>
        </w:tc>
        <w:tc>
          <w:tcPr>
            <w:tcW w:w="8190" w:type="dxa"/>
            <w:gridSpan w:val="14"/>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2416" w:hRule="atLeast"/>
        </w:trPr>
        <w:tc>
          <w:tcPr>
            <w:tcW w:w="1470" w:type="dxa"/>
            <w:gridSpan w:val="2"/>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gridSpan w:val="14"/>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630" w:firstLineChars="300"/>
              <w:rPr>
                <w:rFonts w:hint="eastAsia" w:ascii="宋体" w:hAnsi="宋体" w:eastAsia="宋体" w:cs="Georgia"/>
              </w:rPr>
            </w:pPr>
            <w:r>
              <w:rPr>
                <w:rFonts w:hint="eastAsia" w:ascii="宋体" w:hAnsi="宋体" w:eastAsia="宋体" w:cs="Georgia"/>
              </w:rPr>
              <w:t>□ 项目研究论文全文</w:t>
            </w:r>
          </w:p>
          <w:p>
            <w:pPr>
              <w:spacing w:line="360" w:lineRule="exact"/>
              <w:rPr>
                <w:rFonts w:hint="eastAsia" w:ascii="宋体" w:hAnsi="宋体" w:eastAsia="宋体" w:cs="Georgia"/>
              </w:rPr>
            </w:pPr>
            <w:r>
              <w:rPr>
                <w:rFonts w:hint="eastAsia" w:ascii="宋体" w:hAnsi="宋体" w:eastAsia="宋体" w:cs="Georgia"/>
              </w:rPr>
              <w:t>附件：□ 论文附录（图纸、图表、调查问卷样表等）</w:t>
            </w:r>
          </w:p>
          <w:p>
            <w:pPr>
              <w:spacing w:line="360" w:lineRule="exact"/>
              <w:ind w:left="630" w:leftChars="300"/>
              <w:rPr>
                <w:rFonts w:hint="eastAsia" w:ascii="宋体" w:hAnsi="宋体" w:eastAsia="宋体" w:cs="Georgia"/>
              </w:rPr>
            </w:pPr>
            <w:r>
              <w:rPr>
                <w:rFonts w:hint="eastAsia" w:ascii="宋体" w:hAnsi="宋体" w:eastAsia="宋体" w:cs="Georgia"/>
              </w:rPr>
              <w:t>□ 数据光盘或软盘（只限计算机学科）</w:t>
            </w:r>
          </w:p>
          <w:p>
            <w:pPr>
              <w:spacing w:line="360" w:lineRule="exact"/>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spacing w:line="360" w:lineRule="exact"/>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B、项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4891" w:hRule="atLeast"/>
        </w:trPr>
        <w:tc>
          <w:tcPr>
            <w:tcW w:w="9660" w:type="dxa"/>
            <w:gridSpan w:val="16"/>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w:t>
      </w:r>
      <w:r>
        <w:rPr>
          <w:rFonts w:hint="eastAsia" w:ascii="黑体" w:hAnsi="Georgia" w:eastAsia="黑体" w:cs="Georgia"/>
          <w:sz w:val="28"/>
        </w:rPr>
        <w:t>、</w:t>
      </w:r>
      <w:r>
        <w:rPr>
          <w:rFonts w:hint="eastAsia" w:ascii="黑体" w:hAnsi="Georgia" w:eastAsia="黑体" w:cs="Georgia"/>
          <w:sz w:val="28"/>
          <w:szCs w:val="28"/>
        </w:rPr>
        <w:t>推荐意见及评审情况</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widowControl/>
        <w:autoSpaceDE w:val="0"/>
        <w:autoSpaceDN w:val="0"/>
        <w:jc w:val="center"/>
        <w:textAlignment w:val="bottom"/>
        <w:rPr>
          <w:rFonts w:hint="eastAsia" w:ascii="Georgia" w:hAnsi="Georgia" w:eastAsia="宋体" w:cs="Georgia"/>
        </w:rPr>
      </w:pPr>
    </w:p>
    <w:p>
      <w:pPr>
        <w:rPr>
          <w:rFonts w:hint="eastAsia" w:ascii="Georgia" w:hAnsi="Georgia" w:eastAsia="宋体" w:cs="Georg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sectPr>
          <w:pgSz w:w="11906" w:h="16838"/>
          <w:pgMar w:top="1440" w:right="1304" w:bottom="1440" w:left="130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widowControl/>
        <w:autoSpaceDE w:val="0"/>
        <w:autoSpaceDN w:val="0"/>
        <w:textAlignment w:val="bottom"/>
        <w:rPr>
          <w:rFonts w:hint="eastAsia" w:ascii="Georgia" w:hAnsi="Georgia" w:eastAsia="宋体" w:cs="Georgia"/>
        </w:rPr>
      </w:pPr>
    </w:p>
    <w:p>
      <w:pPr>
        <w:widowControl/>
        <w:autoSpaceDE w:val="0"/>
        <w:autoSpaceDN w:val="0"/>
        <w:textAlignment w:val="bottom"/>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30"/>
          <w:szCs w:val="30"/>
        </w:rPr>
      </w:pPr>
      <w:r>
        <w:rPr>
          <w:rFonts w:hint="eastAsia" w:ascii="黑体" w:hAnsi="Georgia" w:eastAsia="黑体" w:cs="Georgia"/>
          <w:sz w:val="30"/>
          <w:szCs w:val="30"/>
        </w:rPr>
        <w:t>济宁市青少年科技创新大赛</w:t>
      </w: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中学生项目申报书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我（们）服从大赛评委会的决议。</w:t>
      </w: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所有参赛选手必须同意并且遵守以上要求，申报者及监护人必须签名确认以后才能参赛。</w:t>
      </w: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监护人签名：</w:t>
      </w:r>
      <w:r>
        <w:rPr>
          <w:rFonts w:hint="eastAsia" w:ascii="宋体" w:hAnsi="宋体" w:eastAsia="宋体" w:cs="Georgia"/>
          <w:u w:val="single"/>
        </w:rPr>
        <w:t xml:space="preserve">                  </w:t>
      </w:r>
    </w:p>
    <w:p>
      <w:pPr>
        <w:widowControl/>
        <w:autoSpaceDE w:val="0"/>
        <w:autoSpaceDN w:val="0"/>
        <w:spacing w:line="300" w:lineRule="auto"/>
        <w:ind w:firstLine="480" w:firstLineChars="200"/>
        <w:textAlignment w:val="bottom"/>
        <w:rPr>
          <w:rFonts w:hint="eastAsia" w:ascii="宋体" w:hAnsi="宋体" w:eastAsia="宋体" w:cs="Georgia"/>
          <w:sz w:val="24"/>
        </w:rPr>
      </w:pPr>
      <w:r>
        <w:rPr>
          <w:rFonts w:hint="eastAsia" w:ascii="宋体" w:hAnsi="宋体" w:eastAsia="宋体" w:cs="Georgia"/>
          <w:sz w:val="24"/>
        </w:rPr>
        <w:t xml:space="preserve">                          年   月   日                  年   月   日</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default"/>
          <w:footerReference r:id="rId6" w:type="even"/>
          <w:pgSz w:w="11906" w:h="16838"/>
          <w:pgMar w:top="1134" w:right="1134" w:bottom="1134" w:left="1134" w:header="0" w:footer="0" w:gutter="0"/>
          <w:pgBorders>
            <w:top w:val="none" w:sz="0" w:space="0"/>
            <w:left w:val="none" w:sz="0" w:space="0"/>
            <w:bottom w:val="none" w:sz="0" w:space="0"/>
            <w:right w:val="none" w:sz="0" w:space="0"/>
          </w:pgBorders>
          <w:cols w:space="720" w:num="1"/>
        </w:sectPr>
      </w:pP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202" w:leftChars="228" w:hanging="723" w:hangingChars="300"/>
        <w:jc w:val="left"/>
        <w:textAlignment w:val="bottom"/>
        <w:rPr>
          <w:rFonts w:hint="eastAsia" w:ascii="Georgia" w:hAnsi="Georgia" w:eastAsia="宋体" w:cs="Georgia"/>
          <w:sz w:val="24"/>
        </w:rPr>
      </w:pPr>
      <w:r>
        <w:rPr>
          <w:rFonts w:hint="eastAsia" w:ascii="Georgia" w:hAnsi="Georgia" w:eastAsia="宋体" w:cs="Georgia"/>
          <w:b/>
          <w:bCs/>
          <w:sz w:val="24"/>
        </w:rPr>
        <w:t>项目名称：</w:t>
      </w:r>
      <w:r>
        <w:rPr>
          <w:rFonts w:hint="eastAsia" w:ascii="Georgia" w:hAnsi="Georgia" w:eastAsia="宋体" w:cs="Georgia"/>
          <w:sz w:val="24"/>
          <w:u w:val="single"/>
        </w:rPr>
        <w:t xml:space="preserve"> </w:t>
      </w:r>
      <w:r>
        <w:rPr>
          <w:rFonts w:hint="eastAsia" w:ascii="方正行楷简体" w:hAnsi="Georgia" w:eastAsia="方正行楷简体" w:cs="Georgia"/>
          <w:sz w:val="30"/>
          <w:szCs w:val="30"/>
          <w:u w:val="single"/>
        </w:rPr>
        <w:t xml:space="preserve">                                              </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2" w:firstLineChars="200"/>
        <w:jc w:val="left"/>
        <w:textAlignment w:val="bottom"/>
        <w:rPr>
          <w:rFonts w:hint="eastAsia" w:ascii="Georgia" w:hAnsi="Georgia" w:eastAsia="宋体" w:cs="Georgia"/>
          <w:sz w:val="24"/>
          <w:u w:val="single"/>
        </w:rPr>
      </w:pPr>
      <w:r>
        <w:rPr>
          <w:rFonts w:hint="eastAsia" w:ascii="Georgia" w:hAnsi="Georgia" w:eastAsia="宋体" w:cs="Georgia"/>
          <w:b/>
          <w:bCs/>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项目类别：</w:t>
      </w:r>
      <w:r>
        <w:rPr>
          <w:rFonts w:hint="eastAsia" w:ascii="Georgia" w:hAnsi="Georgia" w:eastAsia="宋体" w:cs="Georgia"/>
          <w:sz w:val="24"/>
        </w:rPr>
        <w:t>请在确认的</w:t>
      </w:r>
      <w:r>
        <w:rPr>
          <w:rFonts w:hint="eastAsia" w:ascii="Georgia" w:hAnsi="Georgia" w:eastAsia="宋体" w:cs="Georgia"/>
          <w:sz w:val="24"/>
          <w:lang w:val="en-US" w:eastAsia="zh-CN"/>
        </w:rPr>
        <w:t>类别</w:t>
      </w:r>
      <w:r>
        <w:rPr>
          <w:rFonts w:hint="eastAsia" w:ascii="Georgia" w:hAnsi="Georgia" w:eastAsia="宋体" w:cs="Georgia"/>
          <w:sz w:val="24"/>
        </w:rPr>
        <w:t>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left="2635" w:leftChars="1026" w:hanging="480" w:hangingChars="200"/>
        <w:textAlignment w:val="bottom"/>
        <w:rPr>
          <w:rFonts w:hint="eastAsia" w:ascii="Georgia" w:hAnsi="Georgia" w:eastAsia="宋体" w:cs="Georgia"/>
          <w:sz w:val="24"/>
          <w:lang w:eastAsia="zh-CN"/>
        </w:rPr>
      </w:pPr>
      <w:r>
        <w:rPr>
          <w:rFonts w:hint="eastAsia" w:ascii="Georgia" w:hAnsi="Georgia" w:eastAsia="宋体" w:cs="Georgia"/>
          <w:sz w:val="24"/>
        </w:rPr>
        <w:t>□A 类作品</w:t>
      </w:r>
      <w:r>
        <w:rPr>
          <w:rFonts w:hint="eastAsia" w:ascii="Georgia" w:hAnsi="Georgia" w:eastAsia="宋体" w:cs="Georgia"/>
          <w:sz w:val="24"/>
          <w:lang w:eastAsia="zh-CN"/>
        </w:rPr>
        <w:t>：</w:t>
      </w:r>
      <w:r>
        <w:rPr>
          <w:rFonts w:hint="eastAsia" w:ascii="Georgia" w:hAnsi="Georgia" w:eastAsia="宋体" w:cs="Georgia"/>
          <w:sz w:val="24"/>
        </w:rPr>
        <w:t>选题专业性较强，且需具备较为深厚的专业基础，并在专业实验室或专业机构完成的作品</w:t>
      </w:r>
      <w:r>
        <w:rPr>
          <w:rFonts w:hint="eastAsia" w:ascii="Georgia" w:hAnsi="Georgia" w:eastAsia="宋体" w:cs="Georgia"/>
          <w:sz w:val="24"/>
          <w:lang w:eastAsia="zh-CN"/>
        </w:rPr>
        <w:t>。</w:t>
      </w:r>
    </w:p>
    <w:p>
      <w:pPr>
        <w:widowControl/>
        <w:autoSpaceDE w:val="0"/>
        <w:autoSpaceDN w:val="0"/>
        <w:ind w:left="2635" w:leftChars="1026" w:hanging="480" w:hangingChars="200"/>
        <w:textAlignment w:val="bottom"/>
        <w:rPr>
          <w:rFonts w:hint="eastAsia" w:ascii="隶书" w:hAnsi="Georgia" w:eastAsia="宋体" w:cs="Georgia"/>
          <w:sz w:val="24"/>
        </w:rPr>
      </w:pPr>
      <w:r>
        <w:rPr>
          <w:rFonts w:hint="eastAsia" w:ascii="Georgia" w:hAnsi="Georgia" w:eastAsia="宋体" w:cs="Georgia"/>
          <w:sz w:val="24"/>
        </w:rPr>
        <w:t>□B 类作品</w:t>
      </w:r>
      <w:r>
        <w:rPr>
          <w:rFonts w:hint="eastAsia" w:ascii="Georgia" w:hAnsi="Georgia" w:eastAsia="宋体" w:cs="Georgia"/>
          <w:sz w:val="24"/>
          <w:lang w:eastAsia="zh-CN"/>
        </w:rPr>
        <w:t>：</w:t>
      </w:r>
      <w:r>
        <w:rPr>
          <w:rFonts w:hint="eastAsia" w:ascii="Georgia" w:hAnsi="Georgia" w:eastAsia="宋体" w:cs="Georgia"/>
          <w:sz w:val="24"/>
        </w:rPr>
        <w:t>选题源于日常生活，能够为经济社会发展或社会生活带来便利的小发明、小制作、小论文等。</w:t>
      </w:r>
    </w:p>
    <w:p>
      <w:pPr>
        <w:widowControl/>
        <w:autoSpaceDE w:val="0"/>
        <w:autoSpaceDN w:val="0"/>
        <w:ind w:firstLine="480"/>
        <w:textAlignment w:val="bottom"/>
        <w:rPr>
          <w:rFonts w:hint="eastAsia" w:ascii="Georgia" w:hAnsi="Georgia" w:eastAsia="宋体" w:cs="Georgia"/>
          <w:sz w:val="24"/>
        </w:rPr>
      </w:pPr>
      <w:r>
        <w:rPr>
          <w:rFonts w:hint="eastAsia" w:ascii="隶书" w:hAnsi="Georgia" w:eastAsia="宋体" w:cs="Georgia"/>
          <w:b/>
          <w:bCs/>
          <w:sz w:val="24"/>
        </w:rPr>
        <w:t>项目所属类别：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spacing w:before="120" w:beforeLines="50"/>
        <w:ind w:firstLine="2160" w:firstLineChars="900"/>
        <w:textAlignment w:val="bottom"/>
        <w:rPr>
          <w:rFonts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个人项目</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集体项目</w:t>
      </w:r>
    </w:p>
    <w:p>
      <w:pPr>
        <w:widowControl/>
        <w:autoSpaceDE w:val="0"/>
        <w:autoSpaceDN w:val="0"/>
        <w:ind w:firstLine="482" w:firstLineChars="200"/>
        <w:textAlignment w:val="bottom"/>
        <w:rPr>
          <w:rFonts w:hint="eastAsia" w:ascii="隶书" w:hAnsi="Georgia" w:eastAsia="隶书" w:cs="Georgia"/>
          <w:sz w:val="24"/>
        </w:rPr>
      </w:pPr>
      <w:r>
        <w:rPr>
          <w:rFonts w:hint="eastAsia" w:ascii="隶书" w:hAnsi="Georgia" w:eastAsia="宋体" w:cs="Georgia"/>
          <w:b/>
          <w:bCs/>
          <w:sz w:val="24"/>
        </w:rPr>
        <w:t>申报者学历类别：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textAlignment w:val="bottom"/>
        <w:rPr>
          <w:rFonts w:hint="eastAsia" w:ascii="隶书" w:hAnsi="Georgia" w:eastAsia="隶书" w:cs="Georgia"/>
          <w:sz w:val="24"/>
        </w:rPr>
      </w:pPr>
      <w:r>
        <w:rPr>
          <w:rFonts w:hint="eastAsia" w:ascii="隶书" w:hAnsi="Georgia" w:eastAsia="隶书" w:cs="Georgia"/>
          <w:sz w:val="24"/>
        </w:rPr>
        <w:t xml:space="preserve">                  </w:t>
      </w:r>
      <w:r>
        <w:rPr>
          <w:rFonts w:hint="eastAsia" w:ascii="Georgia" w:hAnsi="Georgia" w:eastAsia="宋体" w:cs="Georgia"/>
          <w:sz w:val="24"/>
        </w:rPr>
        <w:t>□ 初中项目</w:t>
      </w:r>
    </w:p>
    <w:p>
      <w:pPr>
        <w:widowControl/>
        <w:autoSpaceDE w:val="0"/>
        <w:autoSpaceDN w:val="0"/>
        <w:ind w:left="2160"/>
        <w:textAlignment w:val="bottom"/>
        <w:rPr>
          <w:rFonts w:hint="eastAsia" w:ascii="隶书" w:hAnsi="Georgia" w:eastAsia="隶书" w:cs="Georgia"/>
          <w:sz w:val="24"/>
        </w:rPr>
      </w:pPr>
      <w:r>
        <w:rPr>
          <w:rFonts w:hint="eastAsia" w:ascii="Georgia" w:hAnsi="Georgia" w:eastAsia="宋体" w:cs="Georgia"/>
          <w:sz w:val="24"/>
        </w:rPr>
        <w:t>□</w:t>
      </w:r>
      <w:r>
        <w:rPr>
          <w:rFonts w:hint="eastAsia" w:ascii="Georgia" w:hAnsi="Georgia" w:eastAsia="宋体" w:cs="Georgia"/>
          <w:sz w:val="24"/>
          <w:lang w:val="en-US" w:eastAsia="zh-CN"/>
        </w:rPr>
        <w:t xml:space="preserve"> </w:t>
      </w:r>
      <w:r>
        <w:rPr>
          <w:rFonts w:hint="eastAsia" w:ascii="Georgia" w:hAnsi="Georgia" w:eastAsia="宋体" w:cs="Georgia"/>
          <w:sz w:val="24"/>
        </w:rPr>
        <w:t>高中项目</w:t>
      </w:r>
    </w:p>
    <w:p>
      <w:pPr>
        <w:widowControl/>
        <w:autoSpaceDE w:val="0"/>
        <w:autoSpaceDN w:val="0"/>
        <w:ind w:firstLine="482" w:firstLineChars="200"/>
        <w:textAlignment w:val="bottom"/>
        <w:rPr>
          <w:rFonts w:hint="eastAsia" w:ascii="Georgia" w:hAnsi="Georgia" w:eastAsia="宋体" w:cs="Georgia"/>
          <w:sz w:val="24"/>
        </w:rPr>
      </w:pPr>
      <w:r>
        <w:rPr>
          <w:rFonts w:hint="eastAsia" w:ascii="Georgia" w:hAnsi="Georgia" w:eastAsia="宋体" w:cs="Georgia"/>
          <w:b/>
          <w:bCs/>
          <w:sz w:val="24"/>
        </w:rPr>
        <w:t>项目学科类别：</w:t>
      </w:r>
      <w:r>
        <w:rPr>
          <w:rFonts w:hint="eastAsia" w:ascii="Georgia" w:hAnsi="Georgia" w:eastAsia="宋体" w:cs="Georgia"/>
          <w:sz w:val="24"/>
        </w:rPr>
        <w:t>请在确认的学科上划“</w:t>
      </w:r>
      <w:r>
        <w:rPr>
          <w:rFonts w:hint="eastAsia" w:ascii="宋体" w:hAnsi="宋体" w:eastAsia="宋体" w:cs="Georgia"/>
          <w:sz w:val="24"/>
        </w:rPr>
        <w:t>√</w:t>
      </w:r>
      <w:r>
        <w:rPr>
          <w:rFonts w:hint="eastAsia" w:ascii="Georgia" w:hAnsi="Georgia" w:eastAsia="宋体" w:cs="Georgia"/>
          <w:sz w:val="24"/>
        </w:rPr>
        <w:t>”，只能选择一项</w:t>
      </w:r>
    </w:p>
    <w:p>
      <w:pPr>
        <w:widowControl/>
        <w:autoSpaceDE w:val="0"/>
        <w:autoSpaceDN w:val="0"/>
        <w:spacing w:before="120" w:beforeLines="50"/>
        <w:ind w:firstLine="480" w:firstLineChars="200"/>
        <w:textAlignment w:val="bottom"/>
        <w:rPr>
          <w:rFonts w:hint="eastAsia" w:ascii="Georgia" w:hAnsi="Georgia" w:eastAsia="宋体" w:cs="Georgia"/>
          <w:sz w:val="24"/>
        </w:rPr>
      </w:pPr>
      <w:r>
        <w:rPr>
          <w:rFonts w:hint="eastAsia" w:ascii="Georgia" w:hAnsi="Georgia" w:eastAsia="宋体" w:cs="Georgia"/>
          <w:sz w:val="24"/>
          <w:lang w:eastAsia="zh-CN"/>
        </w:rPr>
        <w:t>□</w:t>
      </w:r>
      <w:r>
        <w:rPr>
          <w:rFonts w:ascii="Georgia" w:hAnsi="Georgia" w:eastAsia="宋体" w:cs="Georgia"/>
          <w:sz w:val="24"/>
        </w:rPr>
        <w:t xml:space="preserve"> </w:t>
      </w:r>
      <w:r>
        <w:rPr>
          <w:rFonts w:hint="eastAsia" w:ascii="Times New Roman" w:hAnsi="Times New Roman" w:eastAsia="宋体" w:cs="Georgia"/>
          <w:sz w:val="24"/>
        </w:rPr>
        <w:t>数学：代数、几何、概率、统计等数学领域的基础研究和相关应用。</w:t>
      </w:r>
    </w:p>
    <w:p>
      <w:pPr>
        <w:widowControl/>
        <w:autoSpaceDE w:val="0"/>
        <w:autoSpaceDN w:val="0"/>
        <w:ind w:left="959" w:leftChars="228" w:hanging="480" w:hanging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物理与天文学：力学、电磁学、光学、热学等物理学科及天文学科相关领域的研究和应用。</w:t>
      </w:r>
    </w:p>
    <w:p>
      <w:pPr>
        <w:widowControl/>
        <w:autoSpaceDE w:val="0"/>
        <w:autoSpaceDN w:val="0"/>
        <w:ind w:firstLine="480" w:firstLineChars="200"/>
        <w:textAlignment w:val="bottom"/>
        <w:rPr>
          <w:rFonts w:hint="eastAsia" w:ascii="Times New Roman" w:hAnsi="Times New Roman"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化学：无机化学、有机化学、物理化学、分析化学等相关领域的研究和应用。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生命科学：动物学、植物学等生命科学相关领域的实验研究或理论分析。</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计算机科学与信息技术：与计算机科学与技术相关的理论研究和技术探索。</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工程学：机械、电路等工程技术领域相关研究和应用。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环境科学：水土保护、气候变化、生态保护等环境学科相关领域的研究和应用。</w:t>
      </w: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w:t>
      </w:r>
      <w:r>
        <w:rPr>
          <w:rFonts w:ascii="Georgia" w:hAnsi="Georgia" w:eastAsia="宋体" w:cs="Georgia"/>
          <w:sz w:val="24"/>
        </w:rPr>
        <w:t xml:space="preserve"> </w:t>
      </w:r>
      <w:r>
        <w:rPr>
          <w:rFonts w:hint="eastAsia" w:ascii="Times New Roman" w:hAnsi="Times New Roman" w:eastAsia="宋体" w:cs="Georgia"/>
          <w:sz w:val="24"/>
        </w:rPr>
        <w:t>行为和社会科学：针对特定社会现象、事件或问题开展的调查和研究。</w:t>
      </w:r>
    </w:p>
    <w:p>
      <w:pPr>
        <w:rPr>
          <w:rFonts w:hint="eastAsia" w:ascii="黑体" w:hAnsi="Georgia" w:eastAsia="黑体" w:cs="Georgia"/>
          <w:sz w:val="28"/>
        </w:rPr>
      </w:pPr>
      <w:r>
        <w:rPr>
          <w:rFonts w:hint="eastAsia" w:ascii="黑体" w:hAnsi="Georgia" w:eastAsia="黑体" w:cs="Georgia"/>
          <w:sz w:val="28"/>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说明：个人项目只填第一作者情况，集体项目须填写每位作者的情况</w:t>
      </w:r>
    </w:p>
    <w:tbl>
      <w:tblPr>
        <w:tblStyle w:val="8"/>
        <w:tblW w:w="9660" w:type="dxa"/>
        <w:tblInd w:w="28" w:type="dxa"/>
        <w:tblLayout w:type="fixed"/>
        <w:tblCellMar>
          <w:top w:w="0" w:type="dxa"/>
          <w:left w:w="28" w:type="dxa"/>
          <w:bottom w:w="0" w:type="dxa"/>
          <w:right w:w="28" w:type="dxa"/>
        </w:tblCellMar>
      </w:tblPr>
      <w:tblGrid>
        <w:gridCol w:w="420"/>
        <w:gridCol w:w="1155"/>
        <w:gridCol w:w="735"/>
        <w:gridCol w:w="420"/>
        <w:gridCol w:w="315"/>
        <w:gridCol w:w="210"/>
        <w:gridCol w:w="225"/>
        <w:gridCol w:w="405"/>
        <w:gridCol w:w="525"/>
        <w:gridCol w:w="1050"/>
        <w:gridCol w:w="315"/>
        <w:gridCol w:w="945"/>
        <w:gridCol w:w="525"/>
        <w:gridCol w:w="525"/>
        <w:gridCol w:w="645"/>
        <w:gridCol w:w="1245"/>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第一作者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署名作者</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gridSpan w:val="2"/>
            <w:tcBorders>
              <w:top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现学历类别</w:t>
            </w:r>
          </w:p>
        </w:tc>
        <w:tc>
          <w:tcPr>
            <w:tcW w:w="4200" w:type="dxa"/>
            <w:gridSpan w:val="9"/>
            <w:tcBorders>
              <w:left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□初中生    □高中生</w:t>
            </w:r>
          </w:p>
        </w:tc>
        <w:tc>
          <w:tcPr>
            <w:tcW w:w="945" w:type="dxa"/>
            <w:tcBorders>
              <w:top w:val="single" w:color="auto" w:sz="4" w:space="0"/>
              <w:left w:val="single" w:color="auto" w:sz="4" w:space="0"/>
              <w:bottom w:val="single" w:color="auto" w:sz="4"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年级</w:t>
            </w:r>
          </w:p>
        </w:tc>
        <w:tc>
          <w:tcPr>
            <w:tcW w:w="1050" w:type="dxa"/>
            <w:gridSpan w:val="2"/>
            <w:tcBorders>
              <w:left w:val="single" w:color="auto" w:sz="4" w:space="0"/>
              <w:bottom w:val="single" w:color="auto" w:sz="4" w:space="0"/>
            </w:tcBorders>
            <w:noWrap w:val="0"/>
            <w:vAlign w:val="center"/>
          </w:tcPr>
          <w:p>
            <w:pPr>
              <w:widowControl/>
              <w:autoSpaceDE w:val="0"/>
              <w:autoSpaceDN w:val="0"/>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学校全名</w:t>
            </w:r>
          </w:p>
        </w:tc>
        <w:tc>
          <w:tcPr>
            <w:tcW w:w="4200" w:type="dxa"/>
            <w:gridSpan w:val="9"/>
            <w:tcBorders>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学校电话</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学校地址</w:t>
            </w:r>
          </w:p>
        </w:tc>
        <w:tc>
          <w:tcPr>
            <w:tcW w:w="4200" w:type="dxa"/>
            <w:gridSpan w:val="9"/>
            <w:tcBorders>
              <w:top w:val="single" w:color="auto" w:sz="4" w:space="0"/>
              <w:bottom w:val="single" w:color="auto" w:sz="4"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邮编</w:t>
            </w:r>
          </w:p>
        </w:tc>
        <w:tc>
          <w:tcPr>
            <w:tcW w:w="1050" w:type="dxa"/>
            <w:gridSpan w:val="2"/>
            <w:tcBorders>
              <w:top w:val="single" w:color="auto" w:sz="4" w:space="0"/>
              <w:left w:val="single" w:color="auto" w:sz="4" w:space="0"/>
              <w:bottom w:val="nil"/>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nil"/>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nil"/>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家庭住址</w:t>
            </w:r>
          </w:p>
        </w:tc>
        <w:tc>
          <w:tcPr>
            <w:tcW w:w="4200" w:type="dxa"/>
            <w:gridSpan w:val="9"/>
            <w:tcBorders>
              <w:top w:val="single" w:color="auto" w:sz="4" w:space="0"/>
              <w:bottom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4" w:space="0"/>
              <w:left w:val="single" w:color="auto" w:sz="4" w:space="0"/>
              <w:bottom w:val="nil"/>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家庭电话</w:t>
            </w:r>
          </w:p>
        </w:tc>
        <w:tc>
          <w:tcPr>
            <w:tcW w:w="1050" w:type="dxa"/>
            <w:gridSpan w:val="2"/>
            <w:tcBorders>
              <w:top w:val="single" w:color="auto" w:sz="4" w:space="0"/>
              <w:left w:val="single" w:color="auto" w:sz="4" w:space="0"/>
              <w:bottom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890" w:type="dxa"/>
            <w:gridSpan w:val="2"/>
            <w:vMerge w:val="continue"/>
            <w:tcBorders>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567" w:hRule="atLeast"/>
        </w:trPr>
        <w:tc>
          <w:tcPr>
            <w:tcW w:w="420" w:type="dxa"/>
            <w:vMerge w:val="continue"/>
            <w:tcBorders>
              <w:left w:val="single" w:color="auto" w:sz="6"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家长姓名</w:t>
            </w:r>
          </w:p>
        </w:tc>
        <w:tc>
          <w:tcPr>
            <w:tcW w:w="115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75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textAlignment w:val="bottom"/>
              <w:rPr>
                <w:rFonts w:hint="eastAsia" w:ascii="宋体" w:hAnsi="宋体" w:eastAsia="宋体" w:cs="Georgia"/>
              </w:rPr>
            </w:pPr>
            <w:r>
              <w:rPr>
                <w:rFonts w:hint="eastAsia" w:ascii="宋体" w:hAnsi="宋体" w:eastAsia="宋体" w:cs="Georgia"/>
              </w:rPr>
              <w:t>与申报</w:t>
            </w:r>
          </w:p>
          <w:p>
            <w:pPr>
              <w:widowControl/>
              <w:autoSpaceDE w:val="0"/>
              <w:autoSpaceDN w:val="0"/>
              <w:jc w:val="center"/>
              <w:textAlignment w:val="bottom"/>
              <w:rPr>
                <w:rFonts w:ascii="宋体" w:hAnsi="宋体" w:eastAsia="宋体" w:cs="Georgia"/>
              </w:rPr>
            </w:pPr>
            <w:r>
              <w:rPr>
                <w:rFonts w:hint="eastAsia" w:ascii="宋体" w:hAnsi="宋体" w:eastAsia="宋体" w:cs="Georgia"/>
              </w:rPr>
              <w:t>者关系</w:t>
            </w:r>
          </w:p>
        </w:tc>
        <w:tc>
          <w:tcPr>
            <w:tcW w:w="930"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2"/>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工作单位及其</w:t>
            </w:r>
          </w:p>
          <w:p>
            <w:pPr>
              <w:widowControl/>
              <w:autoSpaceDE w:val="0"/>
              <w:autoSpaceDN w:val="0"/>
              <w:jc w:val="center"/>
              <w:textAlignment w:val="bottom"/>
              <w:rPr>
                <w:rFonts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3885" w:type="dxa"/>
            <w:gridSpan w:val="5"/>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辅</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导</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教</w:t>
            </w:r>
          </w:p>
          <w:p>
            <w:pPr>
              <w:autoSpaceDE w:val="0"/>
              <w:autoSpaceDN w:val="0"/>
              <w:jc w:val="center"/>
              <w:textAlignment w:val="bottom"/>
              <w:rPr>
                <w:rFonts w:ascii="宋体" w:hAnsi="宋体" w:eastAsia="宋体" w:cs="Georgia"/>
              </w:rPr>
            </w:pPr>
            <w:r>
              <w:rPr>
                <w:rFonts w:hint="eastAsia" w:ascii="宋体" w:hAnsi="宋体" w:eastAsia="宋体" w:cs="Georgia"/>
              </w:rPr>
              <w:t>师</w:t>
            </w: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 名</w:t>
            </w: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年龄</w:t>
            </w:r>
          </w:p>
        </w:tc>
        <w:tc>
          <w:tcPr>
            <w:tcW w:w="136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专业</w:t>
            </w:r>
          </w:p>
        </w:tc>
        <w:tc>
          <w:tcPr>
            <w:tcW w:w="2835" w:type="dxa"/>
            <w:gridSpan w:val="4"/>
            <w:tcBorders>
              <w:top w:val="single" w:color="auto" w:sz="6" w:space="0"/>
              <w:left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所</w:t>
            </w:r>
            <w:r>
              <w:rPr>
                <w:rFonts w:ascii="宋体" w:hAnsi="宋体" w:eastAsia="宋体" w:cs="Georgia"/>
              </w:rPr>
              <w:t xml:space="preserve">  </w:t>
            </w:r>
            <w:r>
              <w:rPr>
                <w:rFonts w:hint="eastAsia" w:ascii="宋体" w:hAnsi="宋体" w:eastAsia="宋体" w:cs="Georgia"/>
              </w:rPr>
              <w:t>在</w:t>
            </w:r>
            <w:r>
              <w:rPr>
                <w:rFonts w:ascii="宋体" w:hAnsi="宋体" w:eastAsia="宋体" w:cs="Georgia"/>
              </w:rPr>
              <w:t xml:space="preserve">  </w:t>
            </w:r>
            <w:r>
              <w:rPr>
                <w:rFonts w:hint="eastAsia" w:ascii="宋体" w:hAnsi="宋体" w:eastAsia="宋体" w:cs="Georgia"/>
              </w:rPr>
              <w:t>单</w:t>
            </w:r>
            <w:r>
              <w:rPr>
                <w:rFonts w:ascii="宋体" w:hAnsi="宋体" w:eastAsia="宋体" w:cs="Georgia"/>
              </w:rPr>
              <w:t xml:space="preserve">  </w:t>
            </w:r>
            <w:r>
              <w:rPr>
                <w:rFonts w:hint="eastAsia" w:ascii="宋体" w:hAnsi="宋体" w:eastAsia="宋体" w:cs="Georgia"/>
              </w:rPr>
              <w:t>位</w:t>
            </w: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r>
              <w:rPr>
                <w:rFonts w:hint="eastAsia" w:ascii="宋体" w:hAnsi="宋体" w:eastAsia="宋体" w:cs="Georgia"/>
              </w:rPr>
              <w:t>职务或职称</w:t>
            </w: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noWrap w:val="0"/>
            <w:vAlign w:val="center"/>
          </w:tcPr>
          <w:p>
            <w:pPr>
              <w:widowControl/>
              <w:autoSpaceDE w:val="0"/>
              <w:autoSpaceDN w:val="0"/>
              <w:jc w:val="center"/>
              <w:textAlignment w:val="bottom"/>
              <w:rPr>
                <w:rFonts w:hint="eastAsia"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735" w:type="dxa"/>
            <w:gridSpan w:val="2"/>
            <w:noWrap w:val="0"/>
            <w:vAlign w:val="center"/>
          </w:tcPr>
          <w:p>
            <w:pPr>
              <w:widowControl/>
              <w:autoSpaceDE w:val="0"/>
              <w:autoSpaceDN w:val="0"/>
              <w:jc w:val="center"/>
              <w:textAlignment w:val="bottom"/>
              <w:rPr>
                <w:rFonts w:hint="eastAsia"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2835" w:type="dxa"/>
            <w:gridSpan w:val="4"/>
            <w:noWrap w:val="0"/>
            <w:vAlign w:val="center"/>
          </w:tcPr>
          <w:p>
            <w:pPr>
              <w:widowControl/>
              <w:autoSpaceDE w:val="0"/>
              <w:autoSpaceDN w:val="0"/>
              <w:textAlignment w:val="bottom"/>
              <w:rPr>
                <w:rFonts w:hint="eastAsia" w:ascii="宋体" w:hAnsi="宋体" w:eastAsia="宋体" w:cs="Georgia"/>
              </w:rPr>
            </w:pPr>
          </w:p>
        </w:tc>
        <w:tc>
          <w:tcPr>
            <w:tcW w:w="1170" w:type="dxa"/>
            <w:gridSpan w:val="2"/>
            <w:tcBorders>
              <w:left w:val="single" w:color="auto" w:sz="6" w:space="0"/>
              <w:right w:val="single" w:color="auto" w:sz="4" w:space="0"/>
            </w:tcBorders>
            <w:noWrap w:val="0"/>
            <w:vAlign w:val="center"/>
          </w:tcPr>
          <w:p>
            <w:pPr>
              <w:widowControl/>
              <w:autoSpaceDE w:val="0"/>
              <w:autoSpaceDN w:val="0"/>
              <w:textAlignment w:val="bottom"/>
              <w:rPr>
                <w:rFonts w:hint="eastAsia" w:ascii="宋体" w:hAnsi="宋体" w:eastAsia="宋体" w:cs="Georgia"/>
              </w:rPr>
            </w:pPr>
          </w:p>
        </w:tc>
        <w:tc>
          <w:tcPr>
            <w:tcW w:w="1245" w:type="dxa"/>
            <w:tcBorders>
              <w:left w:val="single" w:color="auto" w:sz="4" w:space="0"/>
              <w:right w:val="single" w:color="auto" w:sz="6" w:space="0"/>
            </w:tcBorders>
            <w:noWrap w:val="0"/>
            <w:vAlign w:val="center"/>
          </w:tcPr>
          <w:p>
            <w:pPr>
              <w:widowControl/>
              <w:autoSpaceDE w:val="0"/>
              <w:autoSpaceDN w:val="0"/>
              <w:textAlignment w:val="bottom"/>
              <w:rPr>
                <w:rFonts w:hint="eastAsia"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155" w:type="dxa"/>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735" w:type="dxa"/>
            <w:gridSpan w:val="2"/>
            <w:tcBorders>
              <w:top w:val="single" w:color="auto" w:sz="6" w:space="0"/>
              <w:bottom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365" w:type="dxa"/>
            <w:gridSpan w:val="4"/>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2835" w:type="dxa"/>
            <w:gridSpan w:val="4"/>
            <w:tcBorders>
              <w:top w:val="single" w:color="auto" w:sz="6" w:space="0"/>
              <w:bottom w:val="single" w:color="auto" w:sz="6" w:space="0"/>
            </w:tcBorders>
            <w:noWrap w:val="0"/>
            <w:vAlign w:val="center"/>
          </w:tcPr>
          <w:p>
            <w:pPr>
              <w:widowControl/>
              <w:autoSpaceDE w:val="0"/>
              <w:autoSpaceDN w:val="0"/>
              <w:textAlignment w:val="bottom"/>
              <w:rPr>
                <w:rFonts w:ascii="宋体" w:hAnsi="宋体" w:eastAsia="宋体" w:cs="Georgia"/>
              </w:rPr>
            </w:pPr>
          </w:p>
        </w:tc>
        <w:tc>
          <w:tcPr>
            <w:tcW w:w="1170" w:type="dxa"/>
            <w:gridSpan w:val="2"/>
            <w:tcBorders>
              <w:top w:val="single" w:color="auto" w:sz="6" w:space="0"/>
              <w:left w:val="single" w:color="auto" w:sz="6" w:space="0"/>
              <w:bottom w:val="single" w:color="auto" w:sz="6" w:space="0"/>
              <w:right w:val="single" w:color="auto" w:sz="4" w:space="0"/>
            </w:tcBorders>
            <w:noWrap w:val="0"/>
            <w:vAlign w:val="center"/>
          </w:tcPr>
          <w:p>
            <w:pPr>
              <w:widowControl/>
              <w:autoSpaceDE w:val="0"/>
              <w:autoSpaceDN w:val="0"/>
              <w:textAlignment w:val="bottom"/>
              <w:rPr>
                <w:rFonts w:ascii="宋体" w:hAnsi="宋体" w:eastAsia="宋体" w:cs="Georgia"/>
              </w:rPr>
            </w:pPr>
          </w:p>
        </w:tc>
        <w:tc>
          <w:tcPr>
            <w:tcW w:w="1245"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r>
      <w:tr>
        <w:tblPrEx>
          <w:tblCellMar>
            <w:top w:w="0" w:type="dxa"/>
            <w:left w:w="28" w:type="dxa"/>
            <w:bottom w:w="0" w:type="dxa"/>
            <w:right w:w="28" w:type="dxa"/>
          </w:tblCellMar>
        </w:tblPrEx>
        <w:trPr>
          <w:cantSplit/>
          <w:trHeight w:val="2268" w:hRule="atLeast"/>
        </w:trPr>
        <w:tc>
          <w:tcPr>
            <w:tcW w:w="420" w:type="dxa"/>
            <w:tcBorders>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资格确认</w:t>
            </w:r>
          </w:p>
        </w:tc>
        <w:tc>
          <w:tcPr>
            <w:tcW w:w="9240" w:type="dxa"/>
            <w:gridSpan w:val="15"/>
            <w:tcBorders>
              <w:top w:val="single" w:color="auto" w:sz="6" w:space="0"/>
              <w:bottom w:val="single" w:color="auto" w:sz="6" w:space="0"/>
              <w:right w:val="single" w:color="auto" w:sz="6" w:space="0"/>
            </w:tcBorders>
            <w:noWrap w:val="0"/>
            <w:vAlign w:val="center"/>
          </w:tcPr>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1．上述申报者均为在校中学生（含中专和技校学生）。</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rPr>
              <w:t>2．本项目是申报者于</w:t>
            </w:r>
            <w:r>
              <w:rPr>
                <w:rFonts w:hint="eastAsia" w:ascii="宋体" w:hAnsi="宋体" w:eastAsia="宋体" w:cs="Georgia"/>
                <w:lang w:val="en-US" w:eastAsia="zh-CN"/>
              </w:rPr>
              <w:t xml:space="preserve"> </w:t>
            </w:r>
            <w:r>
              <w:rPr>
                <w:rFonts w:hint="eastAsia" w:ascii="宋体" w:hAnsi="宋体" w:eastAsia="宋体" w:cs="Georgia"/>
              </w:rPr>
              <w:t>年</w:t>
            </w:r>
            <w:r>
              <w:rPr>
                <w:rFonts w:hint="eastAsia" w:ascii="宋体" w:hAnsi="宋体" w:eastAsia="宋体" w:cs="Georgia"/>
                <w:lang w:val="en-US" w:eastAsia="zh-CN"/>
              </w:rPr>
              <w:t xml:space="preserve"> </w:t>
            </w:r>
            <w:r>
              <w:rPr>
                <w:rFonts w:hint="eastAsia" w:ascii="宋体" w:hAnsi="宋体" w:eastAsia="宋体" w:cs="Georgia"/>
              </w:rPr>
              <w:t>月</w:t>
            </w:r>
            <w:r>
              <w:rPr>
                <w:rFonts w:hint="eastAsia" w:ascii="宋体" w:hAnsi="宋体" w:eastAsia="宋体" w:cs="Georgia"/>
                <w:lang w:val="en-US" w:eastAsia="zh-CN"/>
              </w:rPr>
              <w:t xml:space="preserve"> </w:t>
            </w:r>
            <w:r>
              <w:rPr>
                <w:rFonts w:hint="eastAsia" w:ascii="宋体" w:hAnsi="宋体" w:eastAsia="宋体" w:cs="Georgia"/>
              </w:rPr>
              <w:t>日后独立（含在辅导教师指导下）完成的科技创新成果。</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lang w:val="en-US" w:eastAsia="zh-CN"/>
              </w:rPr>
            </w:pPr>
            <w:r>
              <w:rPr>
                <w:rFonts w:hint="eastAsia" w:ascii="宋体" w:hAnsi="宋体" w:eastAsia="宋体" w:cs="Georgia"/>
                <w:lang w:val="en-US" w:eastAsia="zh-CN"/>
              </w:rPr>
              <w:t xml:space="preserve"> </w:t>
            </w:r>
          </w:p>
          <w:p>
            <w:pPr>
              <w:widowControl/>
              <w:autoSpaceDE w:val="0"/>
              <w:autoSpaceDN w:val="0"/>
              <w:ind w:firstLine="420" w:firstLineChars="200"/>
              <w:textAlignment w:val="bottom"/>
              <w:rPr>
                <w:rFonts w:hint="eastAsia" w:ascii="宋体" w:hAnsi="宋体" w:eastAsia="宋体" w:cs="Georgia"/>
              </w:rPr>
            </w:pPr>
            <w:r>
              <w:rPr>
                <w:rFonts w:hint="eastAsia" w:ascii="宋体" w:hAnsi="宋体" w:eastAsia="宋体" w:cs="Georgia"/>
                <w:lang w:val="en-US" w:eastAsia="zh-CN"/>
              </w:rPr>
              <w:t>学生</w:t>
            </w:r>
            <w:r>
              <w:rPr>
                <w:rFonts w:hint="eastAsia" w:ascii="宋体" w:hAnsi="宋体" w:eastAsia="宋体" w:cs="Georgia"/>
              </w:rPr>
              <w:t xml:space="preserve">签名：                             </w:t>
            </w:r>
            <w:r>
              <w:rPr>
                <w:rFonts w:hint="eastAsia" w:ascii="宋体" w:hAnsi="宋体" w:eastAsia="宋体" w:cs="Georgia"/>
                <w:lang w:val="en-US" w:eastAsia="zh-CN"/>
              </w:rPr>
              <w:t xml:space="preserve">                  </w:t>
            </w:r>
            <w:r>
              <w:rPr>
                <w:rFonts w:hint="eastAsia" w:ascii="宋体" w:hAnsi="宋体" w:eastAsia="宋体" w:cs="Georgia"/>
              </w:rPr>
              <w:t xml:space="preserve">   学校学籍管理部门盖章</w:t>
            </w:r>
          </w:p>
          <w:p>
            <w:pPr>
              <w:widowControl/>
              <w:autoSpaceDE w:val="0"/>
              <w:autoSpaceDN w:val="0"/>
              <w:ind w:firstLine="420" w:firstLineChars="200"/>
              <w:textAlignment w:val="bottom"/>
              <w:rPr>
                <w:rFonts w:hint="eastAsia" w:ascii="宋体" w:hAnsi="宋体" w:eastAsia="宋体" w:cs="Georgia"/>
              </w:rPr>
            </w:pPr>
          </w:p>
          <w:p>
            <w:pPr>
              <w:widowControl/>
              <w:autoSpaceDE w:val="0"/>
              <w:autoSpaceDN w:val="0"/>
              <w:ind w:firstLine="420"/>
              <w:textAlignment w:val="bottom"/>
              <w:rPr>
                <w:rFonts w:hint="eastAsia" w:ascii="宋体" w:hAnsi="宋体" w:eastAsia="宋体" w:cs="Georgia"/>
              </w:rPr>
            </w:pPr>
            <w:r>
              <w:rPr>
                <w:rFonts w:hint="eastAsia" w:ascii="宋体" w:hAnsi="宋体" w:eastAsia="宋体" w:cs="Georgia"/>
              </w:rPr>
              <w:t>辅导教师（或班主任）签名：                                    年     月     日</w:t>
            </w:r>
          </w:p>
        </w:tc>
      </w:tr>
    </w:tbl>
    <w:p>
      <w:pPr>
        <w:jc w:val="center"/>
        <w:rPr>
          <w:rFonts w:hint="eastAsia" w:ascii="黑体" w:hAnsi="Georgia" w:eastAsia="黑体" w:cs="Georgia"/>
          <w:sz w:val="28"/>
          <w:szCs w:val="28"/>
        </w:rPr>
      </w:pPr>
    </w:p>
    <w:p>
      <w:pPr>
        <w:jc w:val="center"/>
        <w:rPr>
          <w:rFonts w:hint="eastAsia" w:ascii="黑体" w:hAnsi="Georgia" w:eastAsia="黑体" w:cs="Georgia"/>
          <w:sz w:val="28"/>
          <w:szCs w:val="28"/>
        </w:rPr>
      </w:pPr>
    </w:p>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p>
      <w:pPr>
        <w:rPr>
          <w:rFonts w:hint="eastAsia" w:ascii="Times New Roman" w:hAnsi="Times New Roman" w:eastAsia="宋体" w:cs="Georgia"/>
          <w:szCs w:val="28"/>
        </w:rPr>
      </w:pP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Georgia"/>
              </w:rPr>
            </w:pPr>
          </w:p>
        </w:tc>
      </w:tr>
      <w:tr>
        <w:tblPrEx>
          <w:tblCellMar>
            <w:top w:w="0" w:type="dxa"/>
            <w:left w:w="28" w:type="dxa"/>
            <w:bottom w:w="0" w:type="dxa"/>
            <w:right w:w="28" w:type="dxa"/>
          </w:tblCellMar>
        </w:tblPrEx>
        <w:trPr>
          <w:cantSplit/>
          <w:trHeight w:val="202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该项目的选题是怎样确定的</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70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设计</w:t>
            </w:r>
            <w:r>
              <w:rPr>
                <w:rFonts w:ascii="宋体" w:hAnsi="宋体" w:eastAsia="宋体" w:cs="Georgia"/>
              </w:rPr>
              <w:t>(</w:t>
            </w:r>
            <w:r>
              <w:rPr>
                <w:rFonts w:hint="eastAsia" w:ascii="宋体" w:hAnsi="宋体" w:eastAsia="宋体" w:cs="Georgia"/>
              </w:rPr>
              <w:t>或研究</w:t>
            </w:r>
            <w:r>
              <w:rPr>
                <w:rFonts w:ascii="宋体" w:hAnsi="宋体" w:eastAsia="宋体" w:cs="Georgia"/>
              </w:rPr>
              <w:t>)</w:t>
            </w:r>
            <w:r>
              <w:rPr>
                <w:rFonts w:hint="eastAsia" w:ascii="宋体" w:hAnsi="宋体" w:eastAsia="宋体" w:cs="Georgia"/>
              </w:rPr>
              <w:t>该项目的目的和基本思路</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2724"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该项目的研究过程</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411" w:firstLineChars="196"/>
              <w:rPr>
                <w:rFonts w:ascii="宋体" w:hAnsi="宋体" w:eastAsia="宋体" w:cs="Georgia"/>
              </w:rPr>
            </w:pPr>
          </w:p>
        </w:tc>
      </w:tr>
      <w:tr>
        <w:tblPrEx>
          <w:tblCellMar>
            <w:top w:w="0" w:type="dxa"/>
            <w:left w:w="28" w:type="dxa"/>
            <w:bottom w:w="0" w:type="dxa"/>
            <w:right w:w="28" w:type="dxa"/>
          </w:tblCellMar>
        </w:tblPrEx>
        <w:trPr>
          <w:cantSplit/>
          <w:trHeight w:val="35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cantSplit/>
          <w:trHeight w:val="326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该项目的主要贡献</w:t>
            </w:r>
            <w:r>
              <w:rPr>
                <w:rFonts w:ascii="宋体" w:hAnsi="宋体" w:eastAsia="宋体" w:cs="Georgia"/>
              </w:rPr>
              <w:t>(</w:t>
            </w:r>
            <w:r>
              <w:rPr>
                <w:rFonts w:hint="eastAsia" w:ascii="宋体" w:hAnsi="宋体" w:eastAsia="宋体" w:cs="Georgia"/>
              </w:rPr>
              <w:t>创新部分</w:t>
            </w:r>
            <w:r>
              <w:rPr>
                <w:rFonts w:ascii="宋体" w:hAnsi="宋体" w:eastAsia="宋体" w:cs="Georgia"/>
              </w:rPr>
              <w:t>)</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ind w:firstLine="980" w:firstLineChars="350"/>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85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他人同类研究的情况调查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3125"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进一步完善该项目的设想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宋体" w:eastAsia="仿宋_GB2312" w:cs="Georgia"/>
                <w:sz w:val="28"/>
                <w:szCs w:val="28"/>
              </w:rPr>
            </w:pPr>
          </w:p>
        </w:tc>
      </w:tr>
      <w:tr>
        <w:tblPrEx>
          <w:tblCellMar>
            <w:top w:w="0" w:type="dxa"/>
            <w:left w:w="28" w:type="dxa"/>
            <w:bottom w:w="0" w:type="dxa"/>
            <w:right w:w="28" w:type="dxa"/>
          </w:tblCellMar>
        </w:tblPrEx>
        <w:trPr>
          <w:cantSplit/>
          <w:trHeight w:val="2049"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______</w:t>
            </w:r>
            <w:r>
              <w:rPr>
                <w:rFonts w:hint="eastAsia" w:ascii="宋体" w:hAnsi="宋体" w:eastAsia="宋体" w:cs="Georgia"/>
              </w:rPr>
              <w:t>年</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月</w:t>
            </w:r>
            <w:r>
              <w:rPr>
                <w:rFonts w:ascii="宋体" w:hAnsi="宋体" w:eastAsia="宋体" w:cs="Georgia"/>
                <w:u w:val="single"/>
              </w:rPr>
              <w:t xml:space="preserve"> </w:t>
            </w:r>
            <w:r>
              <w:rPr>
                <w:rFonts w:hint="eastAsia" w:ascii="宋体" w:hAnsi="宋体" w:eastAsia="宋体" w:cs="Georgia"/>
                <w:u w:val="single"/>
              </w:rPr>
              <w:t xml:space="preserve">  </w:t>
            </w:r>
            <w:r>
              <w:rPr>
                <w:rFonts w:ascii="宋体" w:hAnsi="宋体" w:eastAsia="宋体" w:cs="Georgia"/>
                <w:u w:val="single"/>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登载论文的报</w:t>
            </w:r>
          </w:p>
          <w:p>
            <w:pPr>
              <w:rPr>
                <w:rFonts w:hint="eastAsia" w:ascii="宋体" w:hAnsi="宋体" w:eastAsia="宋体" w:cs="Georgia"/>
              </w:rPr>
            </w:pPr>
            <w:r>
              <w:rPr>
                <w:rFonts w:hint="eastAsia" w:ascii="宋体" w:hAnsi="宋体" w:eastAsia="宋体" w:cs="Georgia"/>
              </w:rPr>
              <w:t>刊及发表日期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ascii="宋体" w:hAnsi="宋体" w:eastAsia="宋体" w:cs="Georgia"/>
              </w:rPr>
            </w:pPr>
            <w:r>
              <w:rPr>
                <w:rFonts w:ascii="宋体" w:hAnsi="宋体" w:eastAsia="宋体" w:cs="Georgia"/>
              </w:rPr>
              <w:t xml:space="preserve">  </w:t>
            </w:r>
            <w:r>
              <w:rPr>
                <w:rFonts w:hint="eastAsia" w:ascii="宋体" w:hAnsi="宋体" w:eastAsia="宋体" w:cs="Georgia"/>
              </w:rPr>
              <w:t>登载论文的报刊名称</w:t>
            </w:r>
            <w:r>
              <w:rPr>
                <w:rFonts w:ascii="宋体" w:hAnsi="宋体" w:eastAsia="宋体" w:cs="Georgia"/>
              </w:rPr>
              <w:t xml:space="preserve">_____________________  </w:t>
            </w:r>
            <w:r>
              <w:rPr>
                <w:rFonts w:hint="eastAsia" w:ascii="宋体" w:hAnsi="宋体" w:eastAsia="宋体" w:cs="Georgia"/>
              </w:rPr>
              <w:t xml:space="preserve">  刊登日期</w:t>
            </w:r>
            <w:r>
              <w:rPr>
                <w:rFonts w:ascii="宋体" w:hAnsi="宋体" w:eastAsia="宋体" w:cs="Georgia"/>
              </w:rPr>
              <w:t xml:space="preserve">     </w:t>
            </w:r>
            <w:r>
              <w:rPr>
                <w:rFonts w:hint="eastAsia" w:ascii="宋体" w:hAnsi="宋体" w:eastAsia="宋体" w:cs="Georgia"/>
              </w:rPr>
              <w:t xml:space="preserve"> 年     月     日</w:t>
            </w:r>
          </w:p>
        </w:tc>
      </w:tr>
      <w:tr>
        <w:tblPrEx>
          <w:tblCellMar>
            <w:top w:w="0" w:type="dxa"/>
            <w:left w:w="28" w:type="dxa"/>
            <w:bottom w:w="0" w:type="dxa"/>
            <w:right w:w="28" w:type="dxa"/>
          </w:tblCellMar>
        </w:tblPrEx>
        <w:trPr>
          <w:cantSplit/>
          <w:trHeight w:val="1431"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项目研究论文全文</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论文附录（图纸、图表、调查问卷样表等）</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数据光盘或软盘（只限计算机学科）</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662"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p>
            <w:pPr>
              <w:rPr>
                <w:rFonts w:hint="eastAsia" w:ascii="宋体" w:hAnsi="宋体"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县级比赛组织机构审查及推荐意见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widowControl/>
        <w:autoSpaceDE w:val="0"/>
        <w:autoSpaceDN w:val="0"/>
        <w:textAlignment w:val="bottom"/>
        <w:rPr>
          <w:rFonts w:hint="eastAsia" w:ascii="Georgia" w:hAnsi="Georgia" w:eastAsia="宋体" w:cs="Georgia"/>
        </w:rPr>
      </w:pPr>
    </w:p>
    <w:p>
      <w:pPr>
        <w:rPr>
          <w:rFonts w:ascii="Georgia" w:hAnsi="Georgia" w:eastAsia="宋体" w:cs="Georgia"/>
        </w:rPr>
      </w:pPr>
      <w:r>
        <w:rPr>
          <w:rFonts w:ascii="Georgia" w:hAnsi="Georgia" w:eastAsia="宋体" w:cs="Georgi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科技辅导员创新项目申报书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8" w:type="first"/>
          <w:headerReference r:id="rId7" w:type="default"/>
          <w:footerReference r:id="rId9" w:type="default"/>
          <w:footerReference r:id="rId10"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left="1198" w:leftChars="456" w:hanging="240" w:hangingChars="100"/>
        <w:jc w:val="left"/>
        <w:textAlignment w:val="bottom"/>
        <w:rPr>
          <w:rFonts w:hint="eastAsia" w:ascii="Georgia" w:hAnsi="Georgia"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r>
        <w:rPr>
          <w:rFonts w:hint="eastAsia" w:ascii="宋体" w:hAnsi="宋体" w:eastAsia="宋体" w:cs="Georgia"/>
          <w:sz w:val="24"/>
        </w:rPr>
        <w:t>科教制作类项目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数学教学类科教制作项目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物理教学类科教制作项目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化学教学类科教制作项目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生物教学类科教制作项目</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xml:space="preserve">□  </w:t>
      </w:r>
      <w:r>
        <w:rPr>
          <w:rFonts w:hint="eastAsia" w:ascii="宋体" w:hAnsi="宋体" w:eastAsia="宋体" w:cs="Georgia"/>
          <w:sz w:val="24"/>
          <w:lang w:val="en-US" w:eastAsia="zh-CN"/>
        </w:rPr>
        <w:t>信息技术</w:t>
      </w:r>
      <w:r>
        <w:rPr>
          <w:rFonts w:hint="eastAsia" w:ascii="宋体" w:hAnsi="宋体" w:eastAsia="宋体" w:cs="Georgia"/>
          <w:sz w:val="24"/>
        </w:rPr>
        <w:t>教学类科教制作项目</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其他</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jc w:val="center"/>
        <w:textAlignment w:val="bottom"/>
        <w:rPr>
          <w:rFonts w:hint="eastAsia" w:ascii="黑体" w:hAnsi="Georgia" w:eastAsia="黑体" w:cs="Georgia"/>
          <w:sz w:val="28"/>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textAlignment w:val="bottom"/>
        <w:rPr>
          <w:rFonts w:hint="eastAsia" w:ascii="Georgia" w:hAnsi="Georgia" w:eastAsia="宋体" w:cs="Georgia"/>
        </w:rPr>
      </w:pP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rPr>
          <w:rFonts w:hint="eastAsia" w:ascii="黑体" w:hAnsi="Georgia" w:eastAsia="黑体" w:cs="Georgia"/>
          <w:sz w:val="28"/>
          <w:szCs w:val="28"/>
        </w:rPr>
      </w:pPr>
    </w:p>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580"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该项目的</w:t>
            </w:r>
            <w:r>
              <w:rPr>
                <w:rFonts w:hint="eastAsia" w:ascii="宋体" w:hAnsi="宋体" w:eastAsia="宋体" w:cs="Georgia"/>
                <w:lang w:val="en-US" w:eastAsia="zh-CN"/>
              </w:rPr>
              <w:t>教学用途与应用场景</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69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该项目应用了哪些科学方法、科学原理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481"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该项目的创新点或改进点</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2812"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项目的使用情况和进一步完善的设想</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3486"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集体项目中申报者各自的工作分工</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9"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6354"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jc w:val="right"/>
              <w:rPr>
                <w:rFonts w:hint="eastAsia" w:ascii="Georgia" w:hAnsi="Georgia" w:eastAsia="宋体" w:cs="Georgia"/>
                <w:sz w:val="28"/>
                <w:szCs w:val="28"/>
              </w:rPr>
            </w:pPr>
          </w:p>
          <w:p>
            <w:pPr>
              <w:ind w:right="420"/>
              <w:jc w:val="right"/>
              <w:rPr>
                <w:rFonts w:hint="eastAsia" w:ascii="Georgia" w:hAnsi="Georgia" w:eastAsia="宋体" w:cs="Georgia"/>
                <w:sz w:val="28"/>
                <w:szCs w:val="28"/>
              </w:rPr>
            </w:pPr>
          </w:p>
          <w:p>
            <w:pPr>
              <w:ind w:right="560"/>
              <w:rPr>
                <w:rFonts w:hint="eastAsia" w:ascii="Georgia" w:hAnsi="Georgia" w:eastAsia="宋体" w:cs="Georgia"/>
                <w:sz w:val="28"/>
                <w:szCs w:val="28"/>
              </w:rPr>
            </w:pPr>
          </w:p>
        </w:tc>
      </w:tr>
    </w:tbl>
    <w:p>
      <w:pPr>
        <w:widowControl/>
        <w:autoSpaceDE w:val="0"/>
        <w:autoSpaceDN w:val="0"/>
        <w:jc w:val="center"/>
        <w:textAlignment w:val="bottom"/>
        <w:rPr>
          <w:rFonts w:hint="eastAsia" w:ascii="黑体" w:hAnsi="Georgia" w:eastAsia="黑体" w:cs="Georgia"/>
          <w:sz w:val="28"/>
          <w:szCs w:val="28"/>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2"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ascii="Georgia" w:hAnsi="Georgia" w:eastAsia="宋体" w:cs="Georg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w:t>
      </w:r>
      <w:r>
        <w:rPr>
          <w:rFonts w:hint="eastAsia" w:ascii="黑体" w:hAnsi="Georgia" w:eastAsia="黑体" w:cs="Georgia"/>
          <w:sz w:val="44"/>
          <w:szCs w:val="44"/>
          <w:lang w:val="en-US" w:eastAsia="zh-CN"/>
        </w:rPr>
        <w:t>科教方案</w:t>
      </w:r>
      <w:r>
        <w:rPr>
          <w:rFonts w:hint="eastAsia" w:ascii="黑体" w:hAnsi="Georgia" w:eastAsia="黑体" w:cs="Georgia"/>
          <w:sz w:val="44"/>
          <w:szCs w:val="44"/>
        </w:rPr>
        <w:t>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12" w:type="first"/>
          <w:headerReference r:id="rId11" w:type="default"/>
          <w:footerReference r:id="rId13" w:type="default"/>
          <w:footerReference r:id="rId14"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default" w:ascii="宋体" w:hAnsi="宋体" w:eastAsia="宋体" w:cs="Georgia"/>
          <w:sz w:val="24"/>
          <w:lang w:val="en-US" w:eastAsia="zh-CN"/>
        </w:rPr>
      </w:pPr>
      <w:r>
        <w:rPr>
          <w:rFonts w:hint="eastAsia" w:ascii="宋体" w:hAnsi="宋体" w:eastAsia="宋体" w:cs="Georgia"/>
          <w:sz w:val="24"/>
        </w:rPr>
        <w:t>科教</w:t>
      </w:r>
      <w:r>
        <w:rPr>
          <w:rFonts w:hint="eastAsia" w:ascii="宋体" w:hAnsi="宋体" w:eastAsia="宋体" w:cs="Georgia"/>
          <w:sz w:val="24"/>
          <w:lang w:val="en-US" w:eastAsia="zh-CN"/>
        </w:rPr>
        <w:t>方案实施进度：</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已开始实施</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已实施完成</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rPr>
          <w:rFonts w:hint="eastAsia" w:ascii="Georgia" w:hAnsi="Georgia" w:eastAsia="宋体" w:cs="Georgia"/>
          <w:sz w:val="24"/>
        </w:rPr>
      </w:pPr>
      <w:r>
        <w:rPr>
          <w:rFonts w:hint="eastAsia" w:ascii="Georgia" w:hAnsi="Georgia" w:eastAsia="宋体" w:cs="Georgia"/>
          <w:sz w:val="24"/>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952"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该方案的背景（需求分析）与目标</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tc>
      </w:tr>
      <w:tr>
        <w:tblPrEx>
          <w:tblCellMar>
            <w:top w:w="0" w:type="dxa"/>
            <w:left w:w="28" w:type="dxa"/>
            <w:bottom w:w="0" w:type="dxa"/>
            <w:right w:w="28" w:type="dxa"/>
          </w:tblCellMar>
        </w:tblPrEx>
        <w:trPr>
          <w:cantSplit/>
          <w:trHeight w:val="273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该方案所涉及的对象、人数</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9419" w:hRule="atLeast"/>
        </w:trPr>
        <w:tc>
          <w:tcPr>
            <w:tcW w:w="147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该方案的主体部分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numPr>
                <w:ilvl w:val="0"/>
                <w:numId w:val="15"/>
              </w:numPr>
              <w:rPr>
                <w:rFonts w:hint="eastAsia" w:ascii="宋体" w:hAnsi="宋体" w:eastAsia="宋体" w:cs="Georgia"/>
              </w:rPr>
            </w:pPr>
            <w:r>
              <w:rPr>
                <w:rFonts w:hint="eastAsia" w:ascii="宋体" w:hAnsi="宋体" w:eastAsia="宋体" w:cs="Georgia"/>
              </w:rPr>
              <w:t>活动内容、过程和步骤</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难点、重点、创新点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利用的各类科技教育资源（场所、资料、器材等）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活动中可能出现的问题及解决预案 </w:t>
            </w:r>
          </w:p>
          <w:p>
            <w:pPr>
              <w:numPr>
                <w:ilvl w:val="0"/>
                <w:numId w:val="15"/>
              </w:numPr>
              <w:ind w:left="0" w:leftChars="0" w:firstLine="0" w:firstLineChars="0"/>
              <w:rPr>
                <w:rFonts w:hint="eastAsia" w:ascii="宋体" w:hAnsi="宋体" w:eastAsia="宋体" w:cs="Georgia"/>
              </w:rPr>
            </w:pPr>
            <w:r>
              <w:rPr>
                <w:rFonts w:hint="eastAsia" w:ascii="宋体" w:hAnsi="宋体" w:eastAsia="宋体" w:cs="Georgia"/>
              </w:rPr>
              <w:t xml:space="preserve">预期效果与呈现方式 </w:t>
            </w:r>
          </w:p>
          <w:p>
            <w:pPr>
              <w:numPr>
                <w:ilvl w:val="0"/>
                <w:numId w:val="0"/>
              </w:numPr>
              <w:ind w:leftChars="0"/>
              <w:rPr>
                <w:rFonts w:hint="eastAsia" w:ascii="宋体" w:hAnsi="宋体" w:eastAsia="宋体" w:cs="Georgia"/>
              </w:rPr>
            </w:pPr>
            <w:r>
              <w:rPr>
                <w:rFonts w:hint="eastAsia" w:ascii="宋体" w:hAnsi="宋体" w:eastAsia="宋体" w:cs="Georgia"/>
              </w:rPr>
              <w:t>f.效果的评价标准与方式</w:t>
            </w: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33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活动已开始实施或已实施完成的证明材料</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275"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ind w:right="560"/>
              <w:rPr>
                <w:rFonts w:hint="eastAsia" w:ascii="Georgia" w:hAnsi="Georgia" w:eastAsia="宋体" w:cs="Georgia"/>
                <w:sz w:val="28"/>
                <w:szCs w:val="28"/>
              </w:rPr>
            </w:pPr>
          </w:p>
        </w:tc>
      </w:tr>
    </w:tbl>
    <w:p>
      <w:pPr>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ascii="Georgia" w:hAnsi="Georgia" w:eastAsia="宋体" w:cs="Georgia"/>
        </w:r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jc w:val="center"/>
        <w:rPr>
          <w:rFonts w:hint="eastAsia" w:ascii="黑体" w:hAnsi="黑体" w:eastAsia="黑体" w:cs="黑体"/>
          <w:sz w:val="44"/>
          <w:szCs w:val="44"/>
        </w:rPr>
      </w:pPr>
      <w:r>
        <w:rPr>
          <w:rFonts w:hint="eastAsia" w:ascii="黑体" w:hAnsi="黑体" w:eastAsia="黑体" w:cs="黑体"/>
          <w:sz w:val="44"/>
          <w:szCs w:val="44"/>
        </w:rPr>
        <w:t>济宁市青少年科技创新大赛</w:t>
      </w:r>
    </w:p>
    <w:p>
      <w:pPr>
        <w:jc w:val="center"/>
        <w:rPr>
          <w:rFonts w:hint="eastAsia" w:ascii="黑体" w:hAnsi="黑体" w:eastAsia="黑体" w:cs="黑体"/>
          <w:sz w:val="72"/>
        </w:rPr>
      </w:pPr>
      <w:r>
        <w:rPr>
          <w:rFonts w:hint="eastAsia" w:ascii="黑体" w:hAnsi="黑体" w:eastAsia="黑体" w:cs="黑体"/>
          <w:sz w:val="72"/>
        </w:rPr>
        <w:t>项目查新报告</w:t>
      </w:r>
    </w:p>
    <w:p>
      <w:pPr>
        <w:jc w:val="center"/>
        <w:rPr>
          <w:rFonts w:hint="eastAsia" w:ascii="宋体" w:hAnsi="宋体" w:eastAsia="宋体" w:cs="Times New Roman"/>
          <w:sz w:val="72"/>
        </w:rPr>
      </w:pPr>
    </w:p>
    <w:p>
      <w:pPr>
        <w:ind w:firstLine="1485"/>
        <w:rPr>
          <w:rFonts w:hint="eastAsia" w:ascii="宋体" w:hAnsi="宋体" w:eastAsia="宋体" w:cs="Times New Roman"/>
          <w:sz w:val="28"/>
        </w:rPr>
      </w:pPr>
    </w:p>
    <w:p>
      <w:pPr>
        <w:ind w:firstLine="1485"/>
        <w:rPr>
          <w:rFonts w:hint="eastAsia" w:ascii="宋体" w:hAnsi="宋体" w:eastAsia="宋体" w:cs="Times New Roman"/>
          <w:sz w:val="28"/>
        </w:rPr>
      </w:pPr>
    </w:p>
    <w:p>
      <w:pPr>
        <w:spacing w:line="520" w:lineRule="exact"/>
        <w:ind w:left="2883" w:leftChars="706" w:hanging="1400" w:hangingChars="500"/>
        <w:rPr>
          <w:rFonts w:hint="eastAsia" w:ascii="宋体" w:hAnsi="宋体" w:eastAsia="宋体" w:cs="Times New Roman"/>
          <w:sz w:val="28"/>
        </w:rPr>
      </w:pPr>
      <w:r>
        <w:rPr>
          <w:rFonts w:hint="eastAsia" w:ascii="宋体" w:hAnsi="宋体" w:eastAsia="宋体" w:cs="Times New Roman"/>
          <w:sz w:val="28"/>
        </w:rPr>
        <w:t>项目名称：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项目作者：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查新完成日期：　　</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申报者本人的查新声明（签字）：</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学校的查新证明（盖章）：</w:t>
      </w:r>
    </w:p>
    <w:p>
      <w:pPr>
        <w:spacing w:line="520" w:lineRule="exact"/>
        <w:ind w:firstLine="1485"/>
        <w:rPr>
          <w:rFonts w:hint="eastAsia" w:ascii="宋体" w:hAnsi="宋体" w:eastAsia="宋体" w:cs="Times New Roman"/>
          <w:sz w:val="28"/>
        </w:rPr>
      </w:pPr>
    </w:p>
    <w:p>
      <w:pPr>
        <w:spacing w:line="520" w:lineRule="exact"/>
        <w:ind w:firstLine="1485"/>
        <w:rPr>
          <w:rFonts w:hint="eastAsia" w:ascii="宋体" w:hAnsi="宋体" w:eastAsia="宋体" w:cs="Times New Roman"/>
          <w:sz w:val="28"/>
        </w:rPr>
      </w:pPr>
      <w:r>
        <w:rPr>
          <w:rFonts w:hint="eastAsia" w:ascii="宋体" w:hAnsi="宋体" w:eastAsia="宋体" w:cs="Times New Roman"/>
          <w:sz w:val="28"/>
        </w:rPr>
        <w:t>县（市、区）大赛组织单位的查新证明（盖章）：</w:t>
      </w:r>
    </w:p>
    <w:p>
      <w:pPr>
        <w:spacing w:line="520" w:lineRule="exact"/>
        <w:ind w:firstLine="1485"/>
        <w:rPr>
          <w:rFonts w:hint="eastAsia" w:ascii="宋体" w:hAnsi="宋体" w:eastAsia="宋体" w:cs="Times New Roman"/>
          <w:sz w:val="28"/>
        </w:rPr>
      </w:pPr>
    </w:p>
    <w:p>
      <w:pPr>
        <w:rPr>
          <w:rFonts w:hint="eastAsia" w:ascii="宋体" w:hAnsi="宋体" w:eastAsia="宋体" w:cs="Times New Roman"/>
          <w:sz w:val="28"/>
        </w:rPr>
      </w:pPr>
    </w:p>
    <w:p>
      <w:pPr>
        <w:rPr>
          <w:rFonts w:hint="eastAsia" w:ascii="宋体" w:hAnsi="宋体" w:eastAsia="宋体" w:cs="Times New Roman"/>
          <w:sz w:val="28"/>
        </w:rPr>
      </w:pPr>
    </w:p>
    <w:p>
      <w:pPr>
        <w:jc w:val="center"/>
        <w:rPr>
          <w:rFonts w:hint="eastAsia" w:ascii="Times New Roman" w:hAnsi="Times New Roman" w:eastAsia="黑体" w:cs="Times New Roman"/>
          <w:sz w:val="32"/>
        </w:rPr>
      </w:pPr>
      <w:r>
        <w:rPr>
          <w:rFonts w:hint="eastAsia" w:ascii="隶书" w:hAnsi="Times New Roman" w:eastAsia="隶书" w:cs="Times New Roman"/>
          <w:sz w:val="32"/>
        </w:rPr>
        <w:t>济宁市青少年科技创新大赛组织委员会</w:t>
      </w:r>
    </w:p>
    <w:p>
      <w:pPr>
        <w:spacing w:line="360" w:lineRule="exact"/>
        <w:jc w:val="center"/>
        <w:rPr>
          <w:rFonts w:hint="eastAsia" w:ascii="黑体" w:hAnsi="宋体" w:eastAsia="黑体" w:cs="Times New Roman"/>
          <w:sz w:val="30"/>
        </w:rPr>
      </w:pPr>
      <w:r>
        <w:rPr>
          <w:rFonts w:ascii="黑体" w:hAnsi="宋体" w:eastAsia="黑体" w:cs="Times New Roman"/>
          <w:sz w:val="28"/>
        </w:rPr>
        <w:br w:type="page"/>
      </w:r>
      <w:r>
        <w:rPr>
          <w:rFonts w:hint="eastAsia" w:ascii="黑体" w:hAnsi="宋体" w:eastAsia="黑体" w:cs="Times New Roman"/>
          <w:sz w:val="30"/>
        </w:rPr>
        <w:t>填写说明</w:t>
      </w:r>
    </w:p>
    <w:p>
      <w:pPr>
        <w:spacing w:before="60" w:line="330" w:lineRule="exact"/>
        <w:ind w:firstLine="425"/>
        <w:rPr>
          <w:rFonts w:hint="eastAsia" w:ascii="Times New Roman" w:hAnsi="Times New Roman" w:eastAsia="宋体" w:cs="Times New Roman"/>
        </w:rPr>
      </w:pPr>
      <w:r>
        <w:rPr>
          <w:rFonts w:hint="eastAsia" w:ascii="Times New Roman" w:hAnsi="Times New Roman" w:eastAsia="宋体" w:cs="Times New Roman"/>
          <w:b/>
          <w:bCs/>
        </w:rPr>
        <w:t>一、查新报告</w:t>
      </w:r>
      <w:r>
        <w:rPr>
          <w:rFonts w:hint="eastAsia" w:ascii="Times New Roman" w:hAnsi="Times New Roman" w:eastAsia="宋体" w:cs="Times New Roman"/>
        </w:rPr>
        <w:br w:type="textWrapping"/>
      </w:r>
      <w:r>
        <w:rPr>
          <w:rFonts w:hint="eastAsia" w:ascii="Times New Roman" w:hAnsi="Times New Roman" w:eastAsia="宋体" w:cs="Times New Roman"/>
        </w:rPr>
        <w:t>　　查新报告是查新者用书面形式就查新情况及其结论所做的正式陈述。</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二、查新报告格式说明</w:t>
      </w:r>
    </w:p>
    <w:p>
      <w:pPr>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本报告采用A4纸，每栏的大小，可随内容调整。</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三、报告内容应当打印；签字使用钢笔或者炭素笔。</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四、查新点与查新要求</w:t>
      </w:r>
    </w:p>
    <w:p>
      <w:pPr>
        <w:spacing w:before="60" w:line="330" w:lineRule="exact"/>
        <w:ind w:firstLine="584" w:firstLineChars="277"/>
        <w:rPr>
          <w:rFonts w:hint="eastAsia" w:ascii="Times New Roman" w:hAnsi="Times New Roman" w:eastAsia="宋体" w:cs="Times New Roman"/>
        </w:rPr>
      </w:pPr>
      <w:r>
        <w:rPr>
          <w:rFonts w:hint="eastAsia" w:ascii="Times New Roman" w:hAnsi="Times New Roman" w:eastAsia="宋体" w:cs="Times New Roman"/>
          <w:b/>
          <w:bCs/>
        </w:rPr>
        <w:t>查新点：</w:t>
      </w:r>
      <w:r>
        <w:rPr>
          <w:rFonts w:hint="eastAsia" w:ascii="Times New Roman" w:hAnsi="Times New Roman" w:eastAsia="宋体" w:cs="Times New Roman"/>
        </w:rPr>
        <w:t>是指需要查证的内容要点。</w:t>
      </w:r>
    </w:p>
    <w:p>
      <w:pPr>
        <w:spacing w:before="60" w:line="330" w:lineRule="exact"/>
        <w:ind w:firstLine="584" w:firstLineChars="277"/>
        <w:rPr>
          <w:rFonts w:hint="eastAsia" w:ascii="Times New Roman" w:hAnsi="Times New Roman" w:eastAsia="宋体" w:cs="Times New Roman"/>
        </w:rPr>
      </w:pPr>
      <w:r>
        <w:rPr>
          <w:rFonts w:hint="eastAsia" w:ascii="Times New Roman" w:hAnsi="Times New Roman" w:eastAsia="宋体" w:cs="Times New Roman"/>
          <w:b/>
          <w:bCs/>
        </w:rPr>
        <w:t>查新要求：</w:t>
      </w:r>
      <w:r>
        <w:rPr>
          <w:rFonts w:hint="eastAsia" w:ascii="Times New Roman" w:hAnsi="Times New Roman" w:eastAsia="宋体" w:cs="Times New Roman"/>
        </w:rPr>
        <w:t>（1）通过查新，证明在所查范围内有无相同或类似研究；（2）对查新项目分别或综合进行对比分析；（3）对查新项目的新颖性做出判断</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五、文献检索范围及检索策略</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应当列出对查新项目进行分析后所确定的手工检索的工具书、年限、主题词、分类号和计算机检索系统、数据库、文档、年限、检索词等。</w:t>
      </w:r>
    </w:p>
    <w:p>
      <w:pPr>
        <w:spacing w:before="60" w:line="330" w:lineRule="exact"/>
        <w:ind w:firstLine="425"/>
        <w:rPr>
          <w:rFonts w:hint="eastAsia" w:ascii="Times New Roman" w:hAnsi="Times New Roman" w:eastAsia="宋体" w:cs="Times New Roman"/>
          <w:b/>
          <w:bCs/>
          <w:szCs w:val="20"/>
        </w:rPr>
      </w:pPr>
      <w:r>
        <w:rPr>
          <w:rFonts w:hint="eastAsia" w:ascii="Times New Roman" w:hAnsi="Times New Roman" w:eastAsia="宋体" w:cs="Times New Roman"/>
          <w:b/>
          <w:bCs/>
          <w:szCs w:val="20"/>
        </w:rPr>
        <w:t>六、检索结果</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检索结果应当反映出通过对所检数据库和工</w:t>
      </w:r>
      <w:r>
        <w:rPr>
          <w:rFonts w:hint="eastAsia" w:ascii="Times New Roman" w:hAnsi="Times New Roman" w:eastAsia="宋体" w:cs="Times New Roman"/>
          <w:color w:val="000000"/>
        </w:rPr>
        <w:t>具书命中的相</w:t>
      </w:r>
      <w:r>
        <w:rPr>
          <w:rFonts w:hint="eastAsia" w:ascii="Times New Roman" w:hAnsi="Times New Roman" w:eastAsia="宋体" w:cs="Times New Roman"/>
        </w:rPr>
        <w:t>关文献情况及对相关文献的主要论点进行对比分析的客观情况。</w:t>
      </w:r>
      <w:r>
        <w:rPr>
          <w:rFonts w:hint="eastAsia" w:ascii="Times New Roman" w:hAnsi="Times New Roman" w:eastAsia="宋体" w:cs="Times New Roman"/>
        </w:rPr>
        <w:br w:type="textWrapping"/>
      </w:r>
      <w:r>
        <w:rPr>
          <w:rFonts w:hint="eastAsia" w:ascii="Times New Roman" w:hAnsi="Times New Roman" w:eastAsia="宋体" w:cs="Times New Roman"/>
        </w:rPr>
        <w:t>　　</w:t>
      </w:r>
      <w:r>
        <w:rPr>
          <w:rFonts w:hint="eastAsia" w:ascii="Times New Roman" w:hAnsi="Times New Roman" w:eastAsia="仿宋_GB2312" w:cs="Times New Roman"/>
          <w:b/>
          <w:bCs/>
        </w:rPr>
        <w:t>检索结果应当包括下列内容：</w:t>
      </w:r>
      <w:r>
        <w:rPr>
          <w:rFonts w:hint="eastAsia" w:ascii="Times New Roman" w:hAnsi="Times New Roman" w:eastAsia="宋体" w:cs="Times New Roman"/>
        </w:rPr>
        <w:br w:type="textWrapping"/>
      </w:r>
      <w:r>
        <w:rPr>
          <w:rFonts w:hint="eastAsia" w:ascii="Times New Roman" w:hAnsi="Times New Roman" w:eastAsia="宋体" w:cs="Times New Roman"/>
        </w:rPr>
        <w:t>　　①对所检数据库和工具书命中的相关文献情况进行简单描述；</w:t>
      </w:r>
      <w:r>
        <w:rPr>
          <w:rFonts w:hint="eastAsia" w:ascii="Times New Roman" w:hAnsi="Times New Roman" w:eastAsia="宋体" w:cs="Times New Roman"/>
        </w:rPr>
        <w:br w:type="textWrapping"/>
      </w:r>
      <w:r>
        <w:rPr>
          <w:rFonts w:hint="eastAsia" w:ascii="Times New Roman" w:hAnsi="Times New Roman" w:eastAsia="宋体" w:cs="Times New Roman"/>
        </w:rPr>
        <w:t>　　②依据检出文献的相关程度</w:t>
      </w:r>
      <w:r>
        <w:rPr>
          <w:rFonts w:hint="eastAsia" w:ascii="Times New Roman" w:hAnsi="Times New Roman" w:eastAsia="宋体" w:cs="Times New Roman"/>
        </w:rPr>
        <w:br w:type="textWrapping"/>
      </w:r>
      <w:r>
        <w:rPr>
          <w:rFonts w:hint="eastAsia" w:ascii="Times New Roman" w:hAnsi="Times New Roman" w:eastAsia="宋体" w:cs="Times New Roman"/>
        </w:rPr>
        <w:t>　　③对所列主要相关文献进行简要描述（一般可用原文中的摘要或者利用原文中的摘要进行抽提），对于密切相关文献，可节录部分原文并提供原文的复印件作为附录</w:t>
      </w:r>
    </w:p>
    <w:p>
      <w:pPr>
        <w:spacing w:before="60"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七、查新结论</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rPr>
        <w:t>查新结论应当客观、公正、准确、清晰地反映查新项目的真实情况，不得误导。查新结论应当包括下列内容：</w:t>
      </w:r>
      <w:r>
        <w:rPr>
          <w:rFonts w:hint="eastAsia" w:ascii="Times New Roman" w:hAnsi="Times New Roman" w:eastAsia="宋体" w:cs="Times New Roman"/>
        </w:rPr>
        <w:br w:type="textWrapping"/>
      </w:r>
      <w:r>
        <w:rPr>
          <w:rFonts w:hint="eastAsia" w:ascii="Times New Roman" w:hAnsi="Times New Roman" w:eastAsia="宋体" w:cs="Times New Roman"/>
        </w:rPr>
        <w:t>　　①相关文献检出情况；</w:t>
      </w:r>
      <w:r>
        <w:rPr>
          <w:rFonts w:hint="eastAsia" w:ascii="Times New Roman" w:hAnsi="Times New Roman" w:eastAsia="宋体" w:cs="Times New Roman"/>
        </w:rPr>
        <w:br w:type="textWrapping"/>
      </w:r>
      <w:r>
        <w:rPr>
          <w:rFonts w:hint="eastAsia" w:ascii="Times New Roman" w:hAnsi="Times New Roman" w:eastAsia="宋体" w:cs="Times New Roman"/>
        </w:rPr>
        <w:t>　　②检索结果与查新项目的要点的比较分析；</w:t>
      </w:r>
      <w:r>
        <w:rPr>
          <w:rFonts w:hint="eastAsia" w:ascii="Times New Roman" w:hAnsi="Times New Roman" w:eastAsia="宋体" w:cs="Times New Roman"/>
        </w:rPr>
        <w:br w:type="textWrapping"/>
      </w:r>
      <w:r>
        <w:rPr>
          <w:rFonts w:hint="eastAsia" w:ascii="Times New Roman" w:hAnsi="Times New Roman" w:eastAsia="宋体" w:cs="Times New Roman"/>
        </w:rPr>
        <w:t>　　③对查新项目新颖性的判断结论。</w:t>
      </w:r>
    </w:p>
    <w:p>
      <w:pPr>
        <w:pStyle w:val="2"/>
        <w:spacing w:line="330" w:lineRule="exact"/>
        <w:ind w:firstLine="425"/>
        <w:rPr>
          <w:rFonts w:hint="eastAsia" w:ascii="Times New Roman" w:hAnsi="Times New Roman" w:eastAsia="宋体" w:cs="Times New Roman"/>
        </w:rPr>
      </w:pPr>
      <w:r>
        <w:rPr>
          <w:rFonts w:hint="eastAsia" w:ascii="Times New Roman" w:hAnsi="Times New Roman" w:eastAsia="宋体" w:cs="Times New Roman"/>
          <w:b/>
          <w:bCs/>
        </w:rPr>
        <w:t>八、申报者本人、所在学校及</w:t>
      </w:r>
      <w:r>
        <w:rPr>
          <w:rFonts w:hint="eastAsia" w:cs="Times New Roman"/>
          <w:b/>
          <w:bCs/>
          <w:lang w:eastAsia="zh-CN"/>
        </w:rPr>
        <w:t>市</w:t>
      </w:r>
      <w:r>
        <w:rPr>
          <w:rFonts w:hint="eastAsia" w:ascii="Times New Roman" w:hAnsi="Times New Roman" w:eastAsia="宋体" w:cs="Times New Roman"/>
          <w:b/>
          <w:bCs/>
        </w:rPr>
        <w:t>级大赛主办单位的查新声明</w:t>
      </w:r>
      <w:r>
        <w:rPr>
          <w:rFonts w:hint="eastAsia" w:ascii="Times New Roman" w:hAnsi="Times New Roman" w:eastAsia="宋体" w:cs="Times New Roman"/>
        </w:rPr>
        <w:br w:type="textWrapping"/>
      </w:r>
      <w:r>
        <w:rPr>
          <w:rFonts w:hint="eastAsia" w:ascii="Times New Roman" w:hAnsi="Times New Roman" w:eastAsia="宋体" w:cs="Times New Roman"/>
        </w:rPr>
        <w:t>　　查新报告应当包括经申报者本人、所在学校及</w:t>
      </w:r>
      <w:r>
        <w:rPr>
          <w:rFonts w:hint="eastAsia" w:cs="Times New Roman"/>
          <w:lang w:eastAsia="zh-CN"/>
        </w:rPr>
        <w:t>市</w:t>
      </w:r>
      <w:r>
        <w:rPr>
          <w:rFonts w:hint="eastAsia" w:ascii="Times New Roman" w:hAnsi="Times New Roman" w:eastAsia="宋体" w:cs="Times New Roman"/>
        </w:rPr>
        <w:t>级创新大赛主办单位签字的查新声明。声明的内容可以参考下面的内容进行撰写。</w:t>
      </w:r>
      <w:r>
        <w:rPr>
          <w:rFonts w:hint="eastAsia" w:ascii="Times New Roman" w:hAnsi="Times New Roman" w:eastAsia="宋体" w:cs="Times New Roman"/>
        </w:rPr>
        <w:br w:type="textWrapping"/>
      </w:r>
      <w:r>
        <w:rPr>
          <w:rFonts w:hint="eastAsia" w:ascii="Times New Roman" w:hAnsi="Times New Roman" w:eastAsia="宋体" w:cs="Times New Roman"/>
        </w:rPr>
        <w:t>　　（１）报告中陈述的事实是真实和准确的。</w:t>
      </w:r>
      <w:r>
        <w:rPr>
          <w:rFonts w:hint="eastAsia" w:ascii="Times New Roman" w:hAnsi="Times New Roman" w:eastAsia="宋体" w:cs="Times New Roman"/>
        </w:rPr>
        <w:br w:type="textWrapping"/>
      </w:r>
      <w:r>
        <w:rPr>
          <w:rFonts w:hint="eastAsia" w:ascii="Times New Roman" w:hAnsi="Times New Roman" w:eastAsia="宋体" w:cs="Times New Roman"/>
        </w:rPr>
        <w:t>　　（２）我们按照项目查新规范进行查新、文献分析和审核，并做出上述查新结论。</w:t>
      </w:r>
    </w:p>
    <w:p>
      <w:pPr>
        <w:pStyle w:val="2"/>
        <w:spacing w:line="330" w:lineRule="exact"/>
        <w:ind w:firstLine="425"/>
        <w:rPr>
          <w:rFonts w:hint="eastAsia" w:ascii="Times New Roman" w:hAnsi="Times New Roman" w:eastAsia="宋体" w:cs="Times New Roman"/>
          <w:b/>
          <w:bCs/>
        </w:rPr>
      </w:pPr>
      <w:r>
        <w:rPr>
          <w:rFonts w:hint="eastAsia" w:ascii="Times New Roman" w:hAnsi="Times New Roman" w:eastAsia="宋体" w:cs="Times New Roman"/>
          <w:b/>
          <w:bCs/>
        </w:rPr>
        <w:t>九、附件</w:t>
      </w:r>
    </w:p>
    <w:p>
      <w:pPr>
        <w:pStyle w:val="2"/>
        <w:spacing w:line="330" w:lineRule="exact"/>
        <w:rPr>
          <w:rFonts w:hint="eastAsia" w:ascii="Times New Roman" w:hAnsi="Times New Roman" w:eastAsia="宋体" w:cs="Times New Roman"/>
        </w:rPr>
      </w:pPr>
      <w:r>
        <w:rPr>
          <w:rFonts w:hint="eastAsia" w:ascii="Times New Roman" w:hAnsi="Times New Roman" w:eastAsia="宋体" w:cs="Times New Roman"/>
        </w:rPr>
        <w:t>附件主要包括密切相关文献的题目、出处以及原文复制件；一般相关文献的题目、出处以及文摘。</w:t>
      </w: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p>
      <w:pPr>
        <w:pStyle w:val="2"/>
        <w:spacing w:line="330" w:lineRule="exact"/>
        <w:rPr>
          <w:rFonts w:hint="eastAsia" w:ascii="Times New Roman" w:hAnsi="Times New Roman" w:eastAsia="宋体" w:cs="Times New Roman"/>
        </w:rPr>
      </w:pPr>
    </w:p>
    <w:tbl>
      <w:tblPr>
        <w:tblStyle w:val="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578" w:type="dxa"/>
            <w:noWrap w:val="0"/>
            <w:vAlign w:val="center"/>
          </w:tcPr>
          <w:p>
            <w:pPr>
              <w:pStyle w:val="6"/>
              <w:spacing w:line="360" w:lineRule="auto"/>
              <w:jc w:val="center"/>
              <w:rPr>
                <w:rFonts w:hint="eastAsia"/>
                <w:b/>
                <w:bCs/>
                <w:sz w:val="21"/>
              </w:rPr>
            </w:pPr>
            <w:r>
              <w:rPr>
                <w:rFonts w:hint="eastAsia"/>
                <w:b/>
                <w:bCs/>
                <w:sz w:val="21"/>
              </w:rPr>
              <w:t>查新项目名称</w:t>
            </w:r>
          </w:p>
        </w:tc>
        <w:tc>
          <w:tcPr>
            <w:tcW w:w="8250" w:type="dxa"/>
            <w:noWrap w:val="0"/>
            <w:vAlign w:val="top"/>
          </w:tcPr>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28" w:type="dxa"/>
            <w:gridSpan w:val="2"/>
            <w:noWrap w:val="0"/>
            <w:vAlign w:val="top"/>
          </w:tcPr>
          <w:p>
            <w:pPr>
              <w:pStyle w:val="6"/>
              <w:numPr>
                <w:ilvl w:val="0"/>
                <w:numId w:val="16"/>
              </w:numPr>
              <w:spacing w:line="360" w:lineRule="auto"/>
              <w:ind w:left="360" w:hanging="360"/>
              <w:rPr>
                <w:rFonts w:hint="eastAsia"/>
                <w:b/>
                <w:bCs/>
              </w:rPr>
            </w:pPr>
            <w:r>
              <w:rPr>
                <w:rFonts w:hint="eastAsia"/>
                <w:b/>
                <w:bCs/>
                <w:sz w:val="21"/>
              </w:rPr>
              <w:t>查新目的</w:t>
            </w:r>
          </w:p>
          <w:p>
            <w:pPr>
              <w:pStyle w:val="6"/>
              <w:spacing w:line="360" w:lineRule="auto"/>
              <w:ind w:left="360"/>
              <w:rPr>
                <w:rFonts w:hint="eastAsia"/>
              </w:rPr>
            </w:pPr>
            <w:r>
              <w:rPr>
                <w:rFonts w:hint="eastAsia"/>
              </w:rPr>
              <w:t>申报</w:t>
            </w:r>
            <w:r>
              <w:rPr>
                <w:rFonts w:hint="eastAsia"/>
                <w:lang w:val="en-US" w:eastAsia="zh-CN"/>
              </w:rPr>
              <w:t>济宁市</w:t>
            </w:r>
            <w:r>
              <w:rPr>
                <w:rFonts w:hint="eastAsia"/>
              </w:rPr>
              <w:t>青少年科技创新大赛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二．查新项目的创新要点</w:t>
            </w:r>
          </w:p>
          <w:p>
            <w:pPr>
              <w:pStyle w:val="6"/>
              <w:spacing w:line="360" w:lineRule="auto"/>
              <w:rPr>
                <w:rFonts w:hint="eastAsia"/>
              </w:rPr>
            </w:pPr>
            <w:r>
              <w:rPr>
                <w:rFonts w:hint="eastAsia"/>
              </w:rPr>
              <w:t>（</w:t>
            </w:r>
            <w:r>
              <w:rPr>
                <w:rFonts w:hint="eastAsia" w:ascii="仿宋_GB2312" w:hAnsi="宋体" w:eastAsia="仿宋_GB2312"/>
              </w:rPr>
              <w:t>要着重说明查新项目的主要特点特征、相关指标、应用范围、申报人自我判断的新颖性等</w:t>
            </w:r>
            <w:r>
              <w:rPr>
                <w:rFonts w:ascii="仿宋_GB2312" w:hAnsi="宋体" w:eastAsia="仿宋_GB2312"/>
              </w:rPr>
              <w:t>）</w:t>
            </w: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三．查新点</w:t>
            </w:r>
          </w:p>
          <w:p>
            <w:pPr>
              <w:pStyle w:val="6"/>
              <w:spacing w:line="360" w:lineRule="auto"/>
              <w:rPr>
                <w:rFonts w:hint="eastAsia"/>
              </w:rPr>
            </w:pPr>
            <w:r>
              <w:rPr>
                <w:rFonts w:hint="eastAsia"/>
                <w:b/>
                <w:bCs/>
              </w:rPr>
              <w:t>查新点</w:t>
            </w:r>
            <w:r>
              <w:rPr>
                <w:rFonts w:hint="eastAsia"/>
              </w:rPr>
              <w:t>：</w:t>
            </w:r>
            <w:r>
              <w:rPr>
                <w:rFonts w:hint="eastAsia" w:ascii="仿宋_GB2312" w:hAnsi="宋体" w:eastAsia="仿宋_GB2312"/>
              </w:rPr>
              <w:t>（需要查证的内容要点、创新点）</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四．文献检索范围及检索策略</w:t>
            </w:r>
          </w:p>
          <w:p>
            <w:pPr>
              <w:pStyle w:val="6"/>
              <w:spacing w:line="360" w:lineRule="auto"/>
              <w:rPr>
                <w:rFonts w:hint="eastAsia"/>
              </w:rPr>
            </w:pPr>
            <w:r>
              <w:rPr>
                <w:rFonts w:hint="eastAsia"/>
                <w:b/>
                <w:bCs/>
                <w:sz w:val="21"/>
              </w:rPr>
              <w:t>文献检索范围：</w:t>
            </w:r>
          </w:p>
          <w:p>
            <w:pPr>
              <w:spacing w:line="340" w:lineRule="exact"/>
              <w:rPr>
                <w:rFonts w:hint="eastAsia" w:ascii="黑体" w:hAnsi="Courier New" w:eastAsia="黑体" w:cs="Courier New"/>
                <w:kern w:val="0"/>
                <w:sz w:val="20"/>
                <w:szCs w:val="20"/>
              </w:rPr>
            </w:pPr>
            <w:r>
              <w:rPr>
                <w:rFonts w:hint="eastAsia" w:ascii="黑体" w:hAnsi="Courier New" w:eastAsia="黑体" w:cs="Courier New"/>
                <w:kern w:val="0"/>
                <w:sz w:val="20"/>
                <w:szCs w:val="20"/>
              </w:rPr>
              <w:t>范例：</w:t>
            </w:r>
            <w:r>
              <w:rPr>
                <w:rFonts w:hint="eastAsia" w:ascii="黑体" w:hAnsi="Courier New" w:eastAsia="黑体" w:cs="Courier New"/>
                <w:b/>
                <w:bCs/>
                <w:kern w:val="0"/>
                <w:sz w:val="20"/>
                <w:szCs w:val="20"/>
              </w:rPr>
              <w:t>查新使用的数据库：</w:t>
            </w:r>
          </w:p>
          <w:p>
            <w:pPr>
              <w:spacing w:line="340" w:lineRule="exact"/>
              <w:rPr>
                <w:rFonts w:hint="eastAsia" w:ascii="黑体" w:hAnsi="Courier New" w:eastAsia="黑体" w:cs="Courier New"/>
                <w:kern w:val="0"/>
                <w:sz w:val="20"/>
                <w:szCs w:val="20"/>
              </w:rPr>
            </w:pPr>
            <w:r>
              <w:rPr>
                <w:rFonts w:hint="eastAsia" w:ascii="黑体" w:hAnsi="Courier New" w:eastAsia="黑体" w:cs="Courier New"/>
                <w:kern w:val="0"/>
                <w:sz w:val="20"/>
                <w:szCs w:val="20"/>
              </w:rPr>
              <w:t xml:space="preserve">    中国学术期刊网（1994-2006）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万方数据资源系统(1999-2006)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中国专利信息网（1985-2006）</w:t>
            </w:r>
          </w:p>
          <w:p>
            <w:pPr>
              <w:spacing w:line="340" w:lineRule="exact"/>
              <w:ind w:firstLine="435"/>
              <w:rPr>
                <w:rFonts w:hint="eastAsia" w:ascii="黑体" w:hAnsi="Courier New" w:eastAsia="黑体" w:cs="Courier New"/>
                <w:kern w:val="0"/>
                <w:sz w:val="20"/>
                <w:szCs w:val="20"/>
              </w:rPr>
            </w:pPr>
            <w:r>
              <w:rPr>
                <w:rFonts w:hint="eastAsia" w:ascii="黑体" w:hAnsi="Courier New" w:eastAsia="黑体" w:cs="Courier New"/>
                <w:kern w:val="0"/>
                <w:sz w:val="20"/>
                <w:szCs w:val="20"/>
              </w:rPr>
              <w:t>维普科技期刊文摘索引（1989-2006）</w:t>
            </w:r>
          </w:p>
          <w:p>
            <w:pPr>
              <w:spacing w:line="340" w:lineRule="exact"/>
              <w:ind w:firstLine="435"/>
              <w:rPr>
                <w:rFonts w:hint="eastAsia" w:ascii="Times New Roman" w:hAnsi="Times New Roman" w:eastAsia="宋体" w:cs="Times New Roman"/>
              </w:rPr>
            </w:pPr>
            <w:r>
              <w:rPr>
                <w:rFonts w:hint="eastAsia" w:ascii="黑体" w:hAnsi="Courier New" w:eastAsia="黑体" w:cs="Courier New"/>
                <w:kern w:val="0"/>
                <w:sz w:val="20"/>
                <w:szCs w:val="20"/>
              </w:rPr>
              <w:fldChar w:fldCharType="begin"/>
            </w:r>
            <w:r>
              <w:rPr>
                <w:rFonts w:hint="eastAsia" w:ascii="黑体" w:hAnsi="Courier New" w:eastAsia="黑体" w:cs="Courier New"/>
                <w:kern w:val="0"/>
                <w:sz w:val="20"/>
                <w:szCs w:val="20"/>
              </w:rPr>
              <w:instrText xml:space="preserve"> HYPERLINK "http://wwwlib.global.umi.com/dissertations/gateway" \t "_blank" </w:instrText>
            </w:r>
            <w:r>
              <w:rPr>
                <w:rFonts w:hint="eastAsia" w:ascii="黑体" w:hAnsi="Courier New" w:eastAsia="黑体" w:cs="Courier New"/>
                <w:kern w:val="0"/>
                <w:sz w:val="20"/>
                <w:szCs w:val="20"/>
              </w:rPr>
              <w:fldChar w:fldCharType="separate"/>
            </w:r>
            <w:r>
              <w:rPr>
                <w:rFonts w:ascii="黑体" w:hAnsi="Courier New" w:eastAsia="黑体" w:cs="Courier New"/>
                <w:kern w:val="0"/>
                <w:sz w:val="20"/>
                <w:szCs w:val="20"/>
              </w:rPr>
              <w:t>PQDD-B 博硕士论文文摘库</w:t>
            </w:r>
            <w:r>
              <w:rPr>
                <w:rFonts w:hint="eastAsia" w:ascii="黑体" w:hAnsi="Courier New" w:eastAsia="黑体" w:cs="Courier New"/>
                <w:kern w:val="0"/>
                <w:sz w:val="20"/>
                <w:szCs w:val="20"/>
              </w:rPr>
              <w:fldChar w:fldCharType="end"/>
            </w:r>
          </w:p>
          <w:p>
            <w:pPr>
              <w:spacing w:line="340" w:lineRule="exact"/>
              <w:rPr>
                <w:rFonts w:hint="eastAsia" w:ascii="Times New Roman" w:hAnsi="Times New Roman" w:eastAsia="宋体" w:cs="Times New Roman"/>
                <w:sz w:val="24"/>
              </w:rPr>
            </w:pPr>
            <w:r>
              <w:rPr>
                <w:rFonts w:hint="eastAsia" w:ascii="黑体" w:hAnsi="Courier New" w:eastAsia="黑体" w:cs="Courier New"/>
                <w:kern w:val="0"/>
                <w:sz w:val="20"/>
                <w:szCs w:val="20"/>
              </w:rPr>
              <w:t>注：条件较差的地区可使用百度、google等搜索引擎进行相关检索</w:t>
            </w:r>
          </w:p>
          <w:p>
            <w:pPr>
              <w:spacing w:line="360" w:lineRule="auto"/>
              <w:ind w:firstLine="435"/>
              <w:rPr>
                <w:rFonts w:hint="eastAsia" w:ascii="Times New Roman" w:hAnsi="Times New Roman" w:eastAsia="宋体" w:cs="Times New Roman"/>
                <w:sz w:val="24"/>
              </w:rPr>
            </w:pPr>
          </w:p>
          <w:p>
            <w:pPr>
              <w:pStyle w:val="6"/>
              <w:spacing w:line="360" w:lineRule="auto"/>
              <w:rPr>
                <w:rFonts w:hint="eastAsia"/>
              </w:rPr>
            </w:pPr>
            <w:r>
              <w:rPr>
                <w:rFonts w:hint="eastAsia"/>
                <w:b/>
                <w:bCs/>
              </w:rPr>
              <w:t>检索词及检索策略：</w:t>
            </w:r>
          </w:p>
          <w:p>
            <w:pPr>
              <w:ind w:firstLine="402" w:firstLineChars="200"/>
              <w:rPr>
                <w:rFonts w:hint="eastAsia" w:ascii="Times New Roman" w:hAnsi="Times New Roman" w:eastAsia="宋体" w:cs="Times New Roman"/>
                <w:sz w:val="24"/>
                <w:u w:val="single"/>
              </w:rPr>
            </w:pPr>
            <w:r>
              <w:rPr>
                <w:rFonts w:hint="eastAsia" w:ascii="黑体" w:hAnsi="Courier New" w:eastAsia="黑体" w:cs="Courier New"/>
                <w:b/>
                <w:bCs/>
                <w:kern w:val="0"/>
                <w:sz w:val="20"/>
                <w:szCs w:val="20"/>
                <w:u w:val="single"/>
              </w:rPr>
              <w:t>检索词：</w:t>
            </w:r>
          </w:p>
          <w:p>
            <w:pPr>
              <w:spacing w:line="320" w:lineRule="exact"/>
              <w:rPr>
                <w:rFonts w:hint="eastAsia" w:ascii="Times New Roman" w:hAnsi="Times New Roman" w:eastAsia="宋体" w:cs="Times New Roman"/>
                <w:sz w:val="24"/>
              </w:rPr>
            </w:pPr>
            <w:r>
              <w:rPr>
                <w:rFonts w:hint="eastAsia" w:ascii="黑体" w:hAnsi="Courier New" w:eastAsia="黑体" w:cs="Courier New"/>
                <w:kern w:val="0"/>
                <w:sz w:val="20"/>
                <w:szCs w:val="20"/>
              </w:rPr>
              <w:t>范例: 以下以“空巢”老人“关爱之星”网络服务平台构建项目为例</w:t>
            </w:r>
          </w:p>
          <w:p>
            <w:pPr>
              <w:numPr>
                <w:ilvl w:val="0"/>
                <w:numId w:val="17"/>
              </w:numPr>
              <w:spacing w:line="320" w:lineRule="exact"/>
              <w:ind w:left="360" w:hanging="360"/>
              <w:rPr>
                <w:rFonts w:hint="eastAsia" w:ascii="黑体" w:hAnsi="Courier New" w:eastAsia="黑体" w:cs="Courier New"/>
                <w:kern w:val="0"/>
                <w:sz w:val="20"/>
                <w:szCs w:val="20"/>
              </w:rPr>
            </w:pPr>
            <w:r>
              <w:rPr>
                <w:rFonts w:hint="eastAsia" w:ascii="黑体" w:hAnsi="Courier New" w:eastAsia="黑体" w:cs="Courier New"/>
                <w:kern w:val="0"/>
                <w:sz w:val="20"/>
                <w:szCs w:val="20"/>
              </w:rPr>
              <w:t>空巢老人</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老年人</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老龄化</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急救</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紧急救助</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平安钟</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网络服务平台</w:t>
            </w:r>
          </w:p>
          <w:p>
            <w:pPr>
              <w:numPr>
                <w:ilvl w:val="0"/>
                <w:numId w:val="17"/>
              </w:numPr>
              <w:spacing w:line="320" w:lineRule="exact"/>
              <w:ind w:left="360" w:hanging="360"/>
              <w:rPr>
                <w:rFonts w:hint="eastAsia" w:ascii="Times New Roman" w:hAnsi="Times New Roman" w:eastAsia="宋体" w:cs="Times New Roman"/>
                <w:sz w:val="24"/>
              </w:rPr>
            </w:pPr>
            <w:r>
              <w:rPr>
                <w:rFonts w:hint="eastAsia" w:ascii="黑体" w:hAnsi="Courier New" w:eastAsia="黑体" w:cs="Courier New"/>
                <w:kern w:val="0"/>
                <w:sz w:val="20"/>
                <w:szCs w:val="20"/>
              </w:rPr>
              <w:t xml:space="preserve">健康 </w:t>
            </w:r>
          </w:p>
          <w:p>
            <w:pPr>
              <w:rPr>
                <w:rFonts w:hint="eastAsia" w:ascii="Times New Roman" w:hAnsi="Times New Roman" w:eastAsia="宋体" w:cs="Times New Roman"/>
                <w:sz w:val="24"/>
              </w:rPr>
            </w:pPr>
          </w:p>
          <w:p>
            <w:pPr>
              <w:rPr>
                <w:rFonts w:hint="eastAsia" w:ascii="Times New Roman" w:hAnsi="Times New Roman" w:eastAsia="宋体" w:cs="Times New Roman"/>
                <w:sz w:val="24"/>
              </w:rPr>
            </w:pPr>
          </w:p>
          <w:p>
            <w:pPr>
              <w:rPr>
                <w:rFonts w:hint="eastAsia" w:ascii="Times New Roman" w:hAnsi="Times New Roman" w:eastAsia="宋体" w:cs="Times New Roman"/>
                <w:sz w:val="24"/>
              </w:rPr>
            </w:pPr>
          </w:p>
          <w:p>
            <w:pPr>
              <w:ind w:firstLine="402" w:firstLineChars="200"/>
              <w:rPr>
                <w:rFonts w:hint="eastAsia" w:ascii="黑体" w:hAnsi="Courier New" w:eastAsia="黑体" w:cs="Courier New"/>
                <w:b/>
                <w:bCs/>
                <w:kern w:val="0"/>
                <w:sz w:val="20"/>
                <w:szCs w:val="20"/>
                <w:u w:val="single"/>
              </w:rPr>
            </w:pPr>
            <w:r>
              <w:rPr>
                <w:rFonts w:hint="eastAsia" w:ascii="黑体" w:hAnsi="Courier New" w:eastAsia="黑体" w:cs="Courier New"/>
                <w:b/>
                <w:bCs/>
                <w:kern w:val="0"/>
                <w:sz w:val="20"/>
                <w:szCs w:val="20"/>
                <w:u w:val="single"/>
              </w:rPr>
              <w:t>检索式：</w:t>
            </w:r>
          </w:p>
          <w:p>
            <w:pPr>
              <w:rPr>
                <w:rFonts w:hint="eastAsia" w:ascii="黑体" w:hAnsi="Courier New" w:eastAsia="黑体" w:cs="Courier New"/>
                <w:kern w:val="0"/>
                <w:sz w:val="20"/>
                <w:szCs w:val="20"/>
              </w:rPr>
            </w:pPr>
            <w:r>
              <w:rPr>
                <w:rFonts w:hint="eastAsia" w:ascii="黑体" w:hAnsi="Courier New" w:eastAsia="黑体" w:cs="Courier New"/>
                <w:kern w:val="0"/>
                <w:sz w:val="20"/>
                <w:szCs w:val="20"/>
              </w:rPr>
              <w:t>范例：</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1．（空巢老人 or 老年人 or 老龄化）and  ( 急救 or 紧急救助)</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2．（空巢老人 or 老年人 or 老龄化）and  健康 and 网络服务平台</w:t>
            </w:r>
          </w:p>
          <w:p>
            <w:pPr>
              <w:ind w:left="420" w:leftChars="200"/>
              <w:rPr>
                <w:rFonts w:hint="eastAsia" w:ascii="黑体" w:hAnsi="Courier New" w:eastAsia="黑体" w:cs="Courier New"/>
                <w:kern w:val="0"/>
                <w:sz w:val="20"/>
                <w:szCs w:val="20"/>
              </w:rPr>
            </w:pPr>
            <w:r>
              <w:rPr>
                <w:rFonts w:hint="eastAsia" w:ascii="黑体" w:hAnsi="Courier New" w:eastAsia="黑体" w:cs="Courier New"/>
                <w:kern w:val="0"/>
                <w:sz w:val="20"/>
                <w:szCs w:val="20"/>
              </w:rPr>
              <w:t xml:space="preserve">3．（空巢老人 or 老年人 or 老龄化）and  平安钟 </w:t>
            </w:r>
          </w:p>
          <w:p>
            <w:pPr>
              <w:rPr>
                <w:rFonts w:hint="eastAsia" w:ascii="黑体" w:hAnsi="Courier New" w:eastAsia="黑体" w:cs="Courier New"/>
                <w:b/>
                <w:bCs/>
                <w:kern w:val="0"/>
                <w:sz w:val="20"/>
                <w:szCs w:val="20"/>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8" w:type="dxa"/>
            <w:gridSpan w:val="2"/>
            <w:noWrap w:val="0"/>
            <w:vAlign w:val="top"/>
          </w:tcPr>
          <w:p>
            <w:pPr>
              <w:pStyle w:val="6"/>
              <w:spacing w:line="360" w:lineRule="auto"/>
              <w:rPr>
                <w:rFonts w:hint="eastAsia"/>
              </w:rPr>
            </w:pPr>
            <w:r>
              <w:rPr>
                <w:rFonts w:hint="eastAsia"/>
                <w:b/>
                <w:bCs/>
                <w:sz w:val="21"/>
              </w:rPr>
              <w:t>五．检索结果</w:t>
            </w:r>
          </w:p>
          <w:p>
            <w:pPr>
              <w:pStyle w:val="6"/>
              <w:spacing w:line="340" w:lineRule="exact"/>
              <w:ind w:firstLine="420" w:firstLineChars="200"/>
              <w:rPr>
                <w:rFonts w:hint="eastAsia"/>
              </w:rPr>
            </w:pPr>
            <w:r>
              <w:rPr>
                <w:rFonts w:hint="eastAsia" w:ascii="Times New Roman" w:hAnsi="Times New Roman" w:cs="Times New Roman"/>
                <w:kern w:val="2"/>
                <w:sz w:val="21"/>
                <w:szCs w:val="24"/>
              </w:rPr>
              <w:t>按上述检索词，在以上数据库和文献时限内，查到一些与本课题有关的文献，提供附件</w:t>
            </w:r>
            <w:r>
              <w:rPr>
                <w:rFonts w:hint="eastAsia" w:ascii="Times New Roman" w:hAnsi="Times New Roman" w:cs="Times New Roman"/>
                <w:kern w:val="2"/>
                <w:sz w:val="21"/>
                <w:szCs w:val="24"/>
                <w:u w:val="single"/>
              </w:rPr>
              <w:t>（    ）</w:t>
            </w:r>
            <w:r>
              <w:rPr>
                <w:rFonts w:hint="eastAsia" w:ascii="Times New Roman" w:hAnsi="Times New Roman" w:cs="Times New Roman"/>
                <w:kern w:val="2"/>
                <w:sz w:val="21"/>
                <w:szCs w:val="24"/>
              </w:rPr>
              <w:t>份，现对附件摘述如下：</w:t>
            </w:r>
          </w:p>
          <w:p>
            <w:pPr>
              <w:pStyle w:val="6"/>
              <w:spacing w:line="340" w:lineRule="exact"/>
              <w:rPr>
                <w:rFonts w:hint="eastAsia"/>
              </w:rPr>
            </w:pPr>
            <w:r>
              <w:rPr>
                <w:rFonts w:hint="eastAsia"/>
              </w:rPr>
              <w:t>范例：</w:t>
            </w:r>
          </w:p>
          <w:p>
            <w:pPr>
              <w:pStyle w:val="6"/>
              <w:spacing w:line="340" w:lineRule="exact"/>
              <w:rPr>
                <w:rFonts w:hint="eastAsia"/>
              </w:rPr>
            </w:pPr>
            <w:r>
              <w:rPr>
                <w:rFonts w:hint="eastAsia"/>
              </w:rPr>
              <w:t>1.[题名]人口老龄化问题分析与对策</w:t>
            </w:r>
          </w:p>
          <w:p>
            <w:pPr>
              <w:pStyle w:val="6"/>
              <w:spacing w:line="340" w:lineRule="exact"/>
              <w:ind w:firstLine="200" w:firstLineChars="100"/>
              <w:rPr>
                <w:rFonts w:hint="eastAsia"/>
              </w:rPr>
            </w:pPr>
            <w:r>
              <w:rPr>
                <w:rFonts w:hint="eastAsia"/>
              </w:rPr>
              <w:t>[作者]顾劲扬，励建安</w:t>
            </w:r>
          </w:p>
          <w:p>
            <w:pPr>
              <w:pStyle w:val="6"/>
              <w:spacing w:line="340" w:lineRule="exact"/>
              <w:ind w:firstLine="200" w:firstLineChars="100"/>
              <w:rPr>
                <w:rFonts w:hint="eastAsia"/>
              </w:rPr>
            </w:pPr>
            <w:r>
              <w:rPr>
                <w:rFonts w:hint="eastAsia"/>
              </w:rPr>
              <w:t>[来源]南京医科大学学报（社会科学版）</w:t>
            </w:r>
          </w:p>
          <w:p>
            <w:pPr>
              <w:pStyle w:val="6"/>
              <w:spacing w:line="340" w:lineRule="exact"/>
              <w:ind w:firstLine="200" w:firstLineChars="100"/>
              <w:rPr>
                <w:rFonts w:hint="eastAsia"/>
              </w:rPr>
            </w:pPr>
            <w:r>
              <w:rPr>
                <w:rFonts w:hint="eastAsia"/>
              </w:rPr>
              <w:t>[单位]南京医科大学第一临床医学院，南京医科大学第一临床医学院 江苏南京210029</w:t>
            </w:r>
          </w:p>
          <w:p>
            <w:pPr>
              <w:pStyle w:val="6"/>
              <w:spacing w:line="340" w:lineRule="exact"/>
              <w:ind w:firstLine="200" w:firstLineChars="100"/>
              <w:rPr>
                <w:rFonts w:hint="eastAsia"/>
              </w:rPr>
            </w:pPr>
            <w:r>
              <w:rPr>
                <w:rFonts w:hint="eastAsia"/>
              </w:rPr>
              <w:t>[摘要]21世纪是人口老龄化的世纪，逐渐增多的老龄化人口带给人类社会的问题日益凸显“2000年人人享有健康”赋予了每个人应有的权利，老年人也不例外。作者旨在通过对我国人口老龄化的现状、趋势及其根源的分析，研究老龄化问题对人类社会产生的深刻影响，从而探讨缓解人口老龄化矛盾的对策。</w:t>
            </w: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400" w:lineRule="exact"/>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2"/>
            <w:noWrap w:val="0"/>
            <w:vAlign w:val="top"/>
          </w:tcPr>
          <w:p>
            <w:pPr>
              <w:pStyle w:val="6"/>
              <w:spacing w:line="360" w:lineRule="auto"/>
              <w:rPr>
                <w:rFonts w:hint="eastAsia"/>
              </w:rPr>
            </w:pPr>
            <w:r>
              <w:rPr>
                <w:rFonts w:hint="eastAsia"/>
                <w:b/>
                <w:bCs/>
                <w:sz w:val="21"/>
              </w:rPr>
              <w:t>六．查新结论</w:t>
            </w:r>
          </w:p>
          <w:p>
            <w:pPr>
              <w:pStyle w:val="6"/>
              <w:spacing w:line="360" w:lineRule="auto"/>
              <w:ind w:firstLine="420" w:firstLineChars="200"/>
              <w:rPr>
                <w:rFonts w:hint="eastAsia"/>
              </w:rPr>
            </w:pPr>
            <w:r>
              <w:rPr>
                <w:rFonts w:hint="eastAsia" w:ascii="Times New Roman" w:hAnsi="Times New Roman" w:cs="Times New Roman"/>
                <w:kern w:val="2"/>
                <w:sz w:val="21"/>
                <w:szCs w:val="24"/>
              </w:rPr>
              <w:t>经对检索出的相关文献进行分析、对比，结论如下：</w:t>
            </w:r>
          </w:p>
          <w:p>
            <w:pPr>
              <w:pStyle w:val="6"/>
              <w:spacing w:line="340" w:lineRule="exact"/>
              <w:rPr>
                <w:rFonts w:hint="eastAsia"/>
              </w:rPr>
            </w:pPr>
            <w:r>
              <w:rPr>
                <w:rFonts w:hint="eastAsia"/>
              </w:rPr>
              <w:t>范例：</w:t>
            </w:r>
          </w:p>
          <w:p>
            <w:pPr>
              <w:pStyle w:val="6"/>
              <w:spacing w:line="340" w:lineRule="exact"/>
              <w:rPr>
                <w:rFonts w:hint="eastAsia"/>
              </w:rPr>
            </w:pPr>
            <w:r>
              <w:rPr>
                <w:rFonts w:hint="eastAsia"/>
              </w:rPr>
              <w:t>文献1：主要是针对广东</w:t>
            </w:r>
            <w:r>
              <w:rPr>
                <w:rFonts w:hint="eastAsia"/>
                <w:lang w:eastAsia="zh-CN"/>
              </w:rPr>
              <w:t>市</w:t>
            </w:r>
            <w:r>
              <w:rPr>
                <w:rFonts w:hint="eastAsia"/>
              </w:rPr>
              <w:t>、广州市老年人的健康状况与生活状况的调查研究。</w:t>
            </w:r>
          </w:p>
          <w:p>
            <w:pPr>
              <w:pStyle w:val="6"/>
              <w:spacing w:line="340" w:lineRule="exact"/>
              <w:rPr>
                <w:rFonts w:hint="eastAsia"/>
              </w:rPr>
            </w:pPr>
            <w:r>
              <w:rPr>
                <w:rFonts w:hint="eastAsia"/>
              </w:rPr>
              <w:t>文献2-4：主要研究了……</w:t>
            </w:r>
          </w:p>
          <w:p>
            <w:pPr>
              <w:pStyle w:val="6"/>
              <w:spacing w:line="340" w:lineRule="exact"/>
              <w:ind w:firstLine="400" w:firstLineChars="200"/>
              <w:rPr>
                <w:rFonts w:hint="eastAsia"/>
              </w:rPr>
            </w:pPr>
          </w:p>
          <w:p>
            <w:pPr>
              <w:pStyle w:val="6"/>
              <w:spacing w:line="340" w:lineRule="exact"/>
              <w:ind w:firstLine="400" w:firstLineChars="200"/>
              <w:rPr>
                <w:rFonts w:hint="eastAsia"/>
              </w:rPr>
            </w:pPr>
            <w:r>
              <w:rPr>
                <w:rFonts w:hint="eastAsia"/>
              </w:rPr>
              <w:t>综上所述，我国在人口老龄化问题、空巢老人生活、健康状况以及医疗急救方面已有相关研究报道。但本课题的研究特点是：1.</w:t>
            </w:r>
          </w:p>
          <w:p>
            <w:pPr>
              <w:pStyle w:val="6"/>
              <w:spacing w:line="360" w:lineRule="auto"/>
              <w:ind w:firstLine="400" w:firstLineChars="200"/>
              <w:rPr>
                <w:rFonts w:hint="eastAsia"/>
              </w:rPr>
            </w:pPr>
            <w:r>
              <w:rPr>
                <w:rFonts w:hint="eastAsia"/>
              </w:rPr>
              <w:t xml:space="preserve">              2.</w:t>
            </w:r>
          </w:p>
          <w:p>
            <w:pPr>
              <w:pStyle w:val="6"/>
              <w:spacing w:line="360" w:lineRule="auto"/>
              <w:ind w:firstLine="400" w:firstLineChars="200"/>
              <w:rPr>
                <w:rFonts w:hint="default" w:eastAsia="黑体"/>
                <w:lang w:val="en-US" w:eastAsia="zh-CN"/>
              </w:rPr>
            </w:pPr>
            <w:r>
              <w:rPr>
                <w:rFonts w:hint="eastAsia"/>
                <w:lang w:val="en-US" w:eastAsia="zh-CN"/>
              </w:rPr>
              <w:t xml:space="preserve">              3.</w:t>
            </w:r>
          </w:p>
          <w:p>
            <w:pPr>
              <w:pStyle w:val="6"/>
              <w:spacing w:line="360" w:lineRule="auto"/>
              <w:rPr>
                <w:rFonts w:hint="eastAsia"/>
              </w:rPr>
            </w:pPr>
            <w:r>
              <w:rPr>
                <w:rFonts w:hint="eastAsia"/>
              </w:rPr>
              <w:t xml:space="preserve">    检索中未见与本课题相同的报道。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trPr>
        <w:tc>
          <w:tcPr>
            <w:tcW w:w="9828" w:type="dxa"/>
            <w:gridSpan w:val="2"/>
            <w:noWrap w:val="0"/>
            <w:vAlign w:val="top"/>
          </w:tcPr>
          <w:p>
            <w:pPr>
              <w:pStyle w:val="6"/>
              <w:spacing w:line="360" w:lineRule="auto"/>
              <w:rPr>
                <w:rFonts w:hint="eastAsia"/>
              </w:rPr>
            </w:pPr>
            <w:r>
              <w:rPr>
                <w:rFonts w:hint="eastAsia"/>
                <w:b/>
                <w:bCs/>
                <w:sz w:val="21"/>
              </w:rPr>
              <w:t>七．申报者本人、所在学校及县（市、区）级大赛主办单位签字盖章的查新声明与证明</w:t>
            </w:r>
          </w:p>
          <w:p>
            <w:pPr>
              <w:pStyle w:val="6"/>
              <w:numPr>
                <w:ilvl w:val="0"/>
                <w:numId w:val="18"/>
              </w:numPr>
              <w:spacing w:line="340" w:lineRule="exact"/>
              <w:ind w:left="720" w:hanging="720"/>
              <w:rPr>
                <w:rFonts w:hint="eastAsia"/>
              </w:rPr>
            </w:pPr>
            <w:r>
              <w:rPr>
                <w:rFonts w:hint="eastAsia"/>
              </w:rPr>
              <w:t>报告中陈述的事实是真实和准确的。</w:t>
            </w:r>
          </w:p>
          <w:p>
            <w:pPr>
              <w:pStyle w:val="6"/>
              <w:numPr>
                <w:ilvl w:val="0"/>
                <w:numId w:val="18"/>
              </w:numPr>
              <w:spacing w:line="340" w:lineRule="exact"/>
              <w:ind w:left="720" w:hanging="720"/>
              <w:rPr>
                <w:rFonts w:hint="eastAsia"/>
              </w:rPr>
            </w:pPr>
            <w:r>
              <w:rPr>
                <w:rFonts w:hint="eastAsia"/>
              </w:rPr>
              <w:t>我们按照大赛查新规范进行查新、文献分析和审核，并做出上述查新结论。</w:t>
            </w:r>
          </w:p>
          <w:p>
            <w:pPr>
              <w:pStyle w:val="6"/>
              <w:spacing w:line="360" w:lineRule="auto"/>
              <w:rPr>
                <w:rFonts w:hint="eastAsia"/>
              </w:rPr>
            </w:pPr>
          </w:p>
          <w:p>
            <w:pPr>
              <w:pStyle w:val="6"/>
              <w:spacing w:line="360" w:lineRule="auto"/>
              <w:rPr>
                <w:rFonts w:hint="eastAsia"/>
              </w:rPr>
            </w:pPr>
          </w:p>
          <w:p>
            <w:pPr>
              <w:pStyle w:val="6"/>
              <w:spacing w:line="360" w:lineRule="auto"/>
              <w:ind w:firstLine="400" w:firstLineChars="200"/>
              <w:rPr>
                <w:rFonts w:hint="eastAsia"/>
              </w:rPr>
            </w:pPr>
            <w:r>
              <w:rPr>
                <w:rFonts w:hint="eastAsia"/>
              </w:rPr>
              <w:t>申报者（签字）：                      申报者所在学校（盖章）：</w:t>
            </w:r>
          </w:p>
          <w:p>
            <w:pPr>
              <w:pStyle w:val="6"/>
              <w:spacing w:line="360" w:lineRule="auto"/>
              <w:rPr>
                <w:rFonts w:hint="eastAsia"/>
              </w:rPr>
            </w:pPr>
          </w:p>
          <w:p>
            <w:pPr>
              <w:pStyle w:val="6"/>
              <w:spacing w:line="360" w:lineRule="auto"/>
              <w:ind w:firstLine="400" w:firstLineChars="200"/>
              <w:rPr>
                <w:rFonts w:hint="eastAsia"/>
              </w:rPr>
            </w:pPr>
            <w:r>
              <w:rPr>
                <w:rFonts w:hint="eastAsia"/>
              </w:rPr>
              <w:t>县（市、区）级创新大赛主办单位（盖章）：</w:t>
            </w:r>
          </w:p>
          <w:p>
            <w:pPr>
              <w:pStyle w:val="6"/>
              <w:spacing w:line="360" w:lineRule="auto"/>
              <w:ind w:firstLine="40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9828" w:type="dxa"/>
            <w:gridSpan w:val="2"/>
            <w:noWrap w:val="0"/>
            <w:vAlign w:val="top"/>
          </w:tcPr>
          <w:p>
            <w:pPr>
              <w:pStyle w:val="6"/>
              <w:spacing w:line="360" w:lineRule="auto"/>
              <w:rPr>
                <w:rFonts w:hint="eastAsia"/>
              </w:rPr>
            </w:pPr>
            <w:r>
              <w:rPr>
                <w:rFonts w:hint="eastAsia"/>
                <w:b/>
                <w:bCs/>
                <w:sz w:val="21"/>
              </w:rPr>
              <w:t>八．附件清单</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9828" w:type="dxa"/>
            <w:gridSpan w:val="2"/>
            <w:noWrap w:val="0"/>
            <w:vAlign w:val="top"/>
          </w:tcPr>
          <w:p>
            <w:pPr>
              <w:pStyle w:val="6"/>
              <w:spacing w:line="360" w:lineRule="auto"/>
              <w:rPr>
                <w:rFonts w:hint="eastAsia"/>
              </w:rPr>
            </w:pPr>
            <w:r>
              <w:rPr>
                <w:rFonts w:hint="eastAsia"/>
                <w:b/>
                <w:bCs/>
                <w:sz w:val="21"/>
              </w:rPr>
              <w:t>九．备注</w:t>
            </w: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p>
            <w:pPr>
              <w:pStyle w:val="6"/>
              <w:spacing w:line="360" w:lineRule="auto"/>
              <w:rPr>
                <w:rFonts w:hint="eastAsi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sectPr>
          <w:pgSz w:w="11906" w:h="16838"/>
          <w:pgMar w:top="1383" w:right="1304" w:bottom="1383" w:left="1304"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各县市区青少年科技创新活动负责人联系方式</w:t>
      </w:r>
    </w:p>
    <w:tbl>
      <w:tblPr>
        <w:tblStyle w:val="9"/>
        <w:tblpPr w:leftFromText="180" w:rightFromText="180" w:vertAnchor="text" w:horzAnchor="margin" w:tblpY="68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701"/>
        <w:gridCol w:w="4237"/>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序号</w:t>
            </w:r>
          </w:p>
        </w:tc>
        <w:tc>
          <w:tcPr>
            <w:tcW w:w="2551"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县</w:t>
            </w:r>
            <w:r>
              <w:rPr>
                <w:rFonts w:hint="eastAsia" w:ascii="仿宋" w:hAnsi="仿宋" w:eastAsia="仿宋" w:cs="Times New Roman"/>
                <w:b/>
                <w:sz w:val="32"/>
                <w:szCs w:val="32"/>
              </w:rPr>
              <w:t>（市、区）</w:t>
            </w:r>
          </w:p>
        </w:tc>
        <w:tc>
          <w:tcPr>
            <w:tcW w:w="1701"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姓名</w:t>
            </w:r>
          </w:p>
        </w:tc>
        <w:tc>
          <w:tcPr>
            <w:tcW w:w="4237"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邮箱</w:t>
            </w:r>
          </w:p>
        </w:tc>
        <w:tc>
          <w:tcPr>
            <w:tcW w:w="2363"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联系方式</w:t>
            </w:r>
          </w:p>
        </w:tc>
        <w:tc>
          <w:tcPr>
            <w:tcW w:w="2363" w:type="dxa"/>
            <w:vAlign w:val="center"/>
          </w:tcPr>
          <w:p>
            <w:pPr>
              <w:spacing w:line="580" w:lineRule="exact"/>
              <w:jc w:val="center"/>
              <w:rPr>
                <w:rFonts w:ascii="仿宋" w:hAnsi="仿宋" w:eastAsia="仿宋" w:cs="Times New Roman"/>
                <w:b/>
                <w:sz w:val="32"/>
                <w:szCs w:val="32"/>
              </w:rPr>
            </w:pPr>
            <w:r>
              <w:rPr>
                <w:rFonts w:hint="eastAsia" w:ascii="仿宋" w:hAnsi="仿宋" w:eastAsia="仿宋" w:cs="Times New Roman"/>
                <w:b/>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val="en-US" w:eastAsia="zh-CN"/>
              </w:rPr>
            </w:pPr>
            <w:r>
              <w:rPr>
                <w:rFonts w:ascii="仿宋" w:hAnsi="仿宋" w:eastAsia="仿宋" w:cs="Times New Roman"/>
                <w:color w:val="auto"/>
                <w:sz w:val="32"/>
                <w:szCs w:val="32"/>
              </w:rPr>
              <w:t>任城区</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李新志</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rckx2008@163.com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19805375607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2</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兖州区</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申</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rPr>
              <w:t>施</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yzkx3412142@163.com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rPr>
            </w:pPr>
            <w:r>
              <w:rPr>
                <w:rFonts w:hint="eastAsia" w:ascii="仿宋" w:hAnsi="仿宋" w:eastAsia="仿宋" w:cs="Times New Roman"/>
                <w:color w:val="auto"/>
                <w:sz w:val="32"/>
                <w:szCs w:val="32"/>
              </w:rPr>
              <w:t>3412142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15253775529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3</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val="en-US" w:eastAsia="zh-CN"/>
              </w:rPr>
            </w:pPr>
            <w:r>
              <w:rPr>
                <w:rFonts w:ascii="仿宋" w:hAnsi="仿宋" w:eastAsia="仿宋" w:cs="Times New Roman"/>
                <w:color w:val="auto"/>
                <w:sz w:val="32"/>
                <w:szCs w:val="32"/>
              </w:rPr>
              <w:t>曲阜市</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孔  迪</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qufukx@163.com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15666575689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4</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泗水县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张家菁</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r>
              <w:rPr>
                <w:rFonts w:ascii="仿宋" w:hAnsi="仿宋" w:eastAsia="仿宋" w:cs="Times New Roman"/>
                <w:color w:val="auto"/>
                <w:sz w:val="32"/>
                <w:szCs w:val="32"/>
              </w:rPr>
              <w:t>sskx4233785@163.com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r>
              <w:rPr>
                <w:rFonts w:hint="eastAsia" w:ascii="仿宋" w:hAnsi="仿宋" w:eastAsia="仿宋" w:cs="Times New Roman"/>
                <w:color w:val="auto"/>
                <w:sz w:val="32"/>
                <w:szCs w:val="32"/>
              </w:rPr>
              <w:t>15854733073</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5</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邹城市</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刘东顺</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zcskxbgs@163.com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13964993217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504986820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6</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微山县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王士秋</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w</w:t>
            </w:r>
            <w:r>
              <w:rPr>
                <w:rFonts w:hint="eastAsia" w:ascii="仿宋" w:hAnsi="仿宋" w:eastAsia="仿宋" w:cs="Times New Roman"/>
                <w:color w:val="auto"/>
                <w:sz w:val="32"/>
                <w:szCs w:val="32"/>
              </w:rPr>
              <w:t>skx8222286@163.com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18905473199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7</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ascii="仿宋" w:hAnsi="仿宋" w:eastAsia="仿宋" w:cs="Times New Roman"/>
                <w:sz w:val="32"/>
                <w:szCs w:val="32"/>
              </w:rPr>
              <w:t>金乡县</w:t>
            </w:r>
            <w:r>
              <w:rPr>
                <w:rFonts w:hint="eastAsia" w:ascii="仿宋" w:hAnsi="仿宋" w:eastAsia="仿宋" w:cs="Times New Roman"/>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张伟成</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hint="eastAsia" w:ascii="仿宋" w:hAnsi="仿宋" w:eastAsia="仿宋" w:cs="Times New Roman"/>
                <w:sz w:val="32"/>
                <w:szCs w:val="32"/>
              </w:rPr>
              <w:t>xkx3171766@163.com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r>
              <w:rPr>
                <w:rFonts w:hint="eastAsia" w:ascii="仿宋" w:hAnsi="仿宋" w:eastAsia="仿宋" w:cs="Times New Roman"/>
                <w:sz w:val="32"/>
                <w:szCs w:val="32"/>
              </w:rPr>
              <w:t>13261815065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8</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鱼台县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程  森</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ytkx666</w:t>
            </w:r>
            <w:r>
              <w:rPr>
                <w:rFonts w:hint="eastAsia" w:ascii="仿宋" w:hAnsi="仿宋" w:eastAsia="仿宋" w:cs="Times New Roman"/>
                <w:color w:val="auto"/>
                <w:sz w:val="32"/>
                <w:szCs w:val="32"/>
              </w:rPr>
              <w:t>@1</w:t>
            </w:r>
            <w:r>
              <w:rPr>
                <w:rFonts w:hint="eastAsia" w:ascii="仿宋" w:hAnsi="仿宋" w:eastAsia="仿宋" w:cs="Times New Roman"/>
                <w:color w:val="auto"/>
                <w:sz w:val="32"/>
                <w:szCs w:val="32"/>
                <w:lang w:val="en-US" w:eastAsia="zh-CN"/>
              </w:rPr>
              <w:t>26</w:t>
            </w:r>
            <w:r>
              <w:rPr>
                <w:rFonts w:hint="eastAsia" w:ascii="仿宋" w:hAnsi="仿宋" w:eastAsia="仿宋" w:cs="Times New Roman"/>
                <w:color w:val="auto"/>
                <w:sz w:val="32"/>
                <w:szCs w:val="32"/>
              </w:rPr>
              <w:t>.com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15963705565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9</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嘉祥县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刘  梅</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jkexie@163.com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18660145524</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1548918485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10</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汶上县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张艳芳</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w</w:t>
            </w:r>
            <w:r>
              <w:rPr>
                <w:rFonts w:ascii="仿宋" w:hAnsi="仿宋" w:eastAsia="仿宋" w:cs="Times New Roman"/>
                <w:color w:val="auto"/>
                <w:sz w:val="32"/>
                <w:szCs w:val="32"/>
              </w:rPr>
              <w:t>skp</w:t>
            </w:r>
            <w:r>
              <w:rPr>
                <w:rFonts w:hint="eastAsia" w:ascii="仿宋" w:hAnsi="仿宋" w:eastAsia="仿宋" w:cs="Times New Roman"/>
                <w:color w:val="auto"/>
                <w:sz w:val="32"/>
                <w:szCs w:val="32"/>
              </w:rPr>
              <w:t>2707@163.com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18266777267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11</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梁山县</w:t>
            </w:r>
            <w:r>
              <w:rPr>
                <w:rFonts w:hint="eastAsia" w:ascii="仿宋" w:hAnsi="仿宋" w:eastAsia="仿宋" w:cs="Times New Roman"/>
                <w:color w:val="auto"/>
                <w:sz w:val="32"/>
                <w:szCs w:val="32"/>
                <w:lang w:val="en-US" w:eastAsia="zh-CN"/>
              </w:rPr>
              <w:t>科协</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徐瑞玲</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867722966</w:t>
            </w:r>
            <w:r>
              <w:rPr>
                <w:rFonts w:hint="eastAsia" w:ascii="仿宋" w:hAnsi="仿宋" w:eastAsia="仿宋" w:cs="Times New Roman"/>
                <w:color w:val="auto"/>
                <w:sz w:val="32"/>
                <w:szCs w:val="32"/>
                <w:lang w:val="en-US" w:eastAsia="zh-CN"/>
              </w:rPr>
              <w:t>@qq.com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13455896869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867722966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12</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高新区</w:t>
            </w:r>
            <w:r>
              <w:rPr>
                <w:rFonts w:hint="eastAsia" w:ascii="仿宋" w:hAnsi="仿宋" w:eastAsia="仿宋" w:cs="Times New Roman"/>
                <w:color w:val="auto"/>
                <w:sz w:val="32"/>
                <w:szCs w:val="32"/>
                <w:lang w:val="en-US" w:eastAsia="zh-CN"/>
              </w:rPr>
              <w:t>科协</w:t>
            </w:r>
          </w:p>
        </w:tc>
        <w:tc>
          <w:tcPr>
            <w:tcW w:w="1701"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赵  爽</w:t>
            </w:r>
          </w:p>
        </w:tc>
        <w:tc>
          <w:tcPr>
            <w:tcW w:w="4237" w:type="dxa"/>
            <w:vAlign w:val="center"/>
          </w:tcPr>
          <w:p>
            <w:pPr>
              <w:spacing w:line="580" w:lineRule="exact"/>
              <w:jc w:val="center"/>
              <w:rPr>
                <w:rFonts w:ascii="仿宋" w:hAnsi="仿宋" w:eastAsia="仿宋" w:cs="Times New Roman"/>
                <w:color w:val="auto"/>
                <w:sz w:val="32"/>
                <w:szCs w:val="32"/>
              </w:rPr>
            </w:pPr>
            <w:r>
              <w:rPr>
                <w:rFonts w:ascii="仿宋" w:hAnsi="仿宋" w:eastAsia="仿宋" w:cs="Times New Roman"/>
                <w:color w:val="auto"/>
                <w:sz w:val="32"/>
                <w:szCs w:val="32"/>
              </w:rPr>
              <w:t>jngxqkx@163.com</w:t>
            </w:r>
          </w:p>
        </w:tc>
        <w:tc>
          <w:tcPr>
            <w:tcW w:w="2363"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15063700960</w:t>
            </w:r>
          </w:p>
        </w:tc>
        <w:tc>
          <w:tcPr>
            <w:tcW w:w="2363" w:type="dxa"/>
            <w:vAlign w:val="center"/>
          </w:tcPr>
          <w:p>
            <w:pPr>
              <w:spacing w:line="580" w:lineRule="exact"/>
              <w:jc w:val="center"/>
              <w:rPr>
                <w:rFonts w:ascii="仿宋" w:hAnsi="仿宋" w:eastAsia="仿宋" w:cs="Times New Roman"/>
                <w:color w:val="auto"/>
                <w:sz w:val="32"/>
                <w:szCs w:val="32"/>
              </w:rPr>
            </w:pPr>
            <w:r>
              <w:rPr>
                <w:rFonts w:hint="eastAsia" w:ascii="仿宋" w:hAnsi="仿宋" w:eastAsia="仿宋" w:cs="Times New Roman"/>
                <w:color w:val="auto"/>
                <w:sz w:val="32"/>
                <w:szCs w:val="32"/>
                <w:lang w:val="en-US" w:eastAsia="zh-CN"/>
              </w:rPr>
              <w:t>414694418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13</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太白湖新区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文</w:t>
            </w:r>
            <w:r>
              <w:rPr>
                <w:rFonts w:hint="eastAsia" w:ascii="仿宋" w:hAnsi="仿宋" w:eastAsia="仿宋" w:cs="Times New Roman"/>
                <w:color w:val="auto"/>
                <w:sz w:val="32"/>
                <w:szCs w:val="32"/>
                <w:lang w:val="en-US" w:eastAsia="zh-CN"/>
              </w:rPr>
              <w:t xml:space="preserve">  </w:t>
            </w:r>
            <w:r>
              <w:rPr>
                <w:rFonts w:ascii="仿宋" w:hAnsi="仿宋" w:eastAsia="仿宋" w:cs="Times New Roman"/>
                <w:color w:val="auto"/>
                <w:sz w:val="32"/>
                <w:szCs w:val="32"/>
              </w:rPr>
              <w:t>童</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bsf0505@163.com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6537058</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14</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经济技术开发区</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王</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rPr>
              <w:t>勋</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jnjkqsyj@163.com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15563770958</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00B0F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b/>
                <w:sz w:val="32"/>
                <w:szCs w:val="32"/>
              </w:rPr>
            </w:pPr>
            <w:r>
              <w:rPr>
                <w:rFonts w:ascii="仿宋" w:hAnsi="仿宋" w:eastAsia="仿宋" w:cs="Times New Roman"/>
                <w:b/>
                <w:sz w:val="32"/>
                <w:szCs w:val="32"/>
              </w:rPr>
              <w:t>序号</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市直学校</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姓名</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邮箱</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ascii="仿宋" w:hAnsi="仿宋" w:eastAsia="仿宋" w:cs="Times New Roman"/>
                <w:b/>
                <w:sz w:val="32"/>
                <w:szCs w:val="32"/>
              </w:rPr>
              <w:t>联系方式</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b/>
                <w:sz w:val="32"/>
                <w:szCs w:val="32"/>
              </w:rPr>
            </w:pPr>
            <w:r>
              <w:rPr>
                <w:rFonts w:hint="eastAsia" w:ascii="仿宋" w:hAnsi="仿宋" w:eastAsia="仿宋" w:cs="Times New Roman"/>
                <w:b/>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15</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济宁一中</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杨</w:t>
            </w:r>
            <w:r>
              <w:rPr>
                <w:rFonts w:hint="eastAsia" w:ascii="仿宋" w:hAnsi="仿宋" w:eastAsia="仿宋" w:cs="Times New Roman"/>
                <w:color w:val="auto"/>
                <w:sz w:val="32"/>
                <w:szCs w:val="32"/>
                <w:lang w:val="en-US" w:eastAsia="zh-CN"/>
              </w:rPr>
              <w:t xml:space="preserve">  </w:t>
            </w:r>
            <w:r>
              <w:rPr>
                <w:rFonts w:ascii="仿宋" w:hAnsi="仿宋" w:eastAsia="仿宋" w:cs="Times New Roman"/>
                <w:color w:val="auto"/>
                <w:sz w:val="32"/>
                <w:szCs w:val="32"/>
              </w:rPr>
              <w:t>艳</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17307137</w:t>
            </w:r>
            <w:r>
              <w:rPr>
                <w:rFonts w:hint="eastAsia" w:ascii="仿宋" w:hAnsi="仿宋" w:eastAsia="仿宋" w:cs="Times New Roman"/>
                <w:color w:val="auto"/>
                <w:sz w:val="32"/>
                <w:szCs w:val="32"/>
              </w:rPr>
              <w:t>@qq.com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13805379129</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17307137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16</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育才中学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靳士利</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78656742@qq.com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15864557377</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78656742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17</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附属中学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黄成刚</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18967060@qq.com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13854773140</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18967060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580" w:lineRule="exact"/>
              <w:jc w:val="center"/>
              <w:rPr>
                <w:rFonts w:ascii="仿宋" w:hAnsi="仿宋" w:eastAsia="仿宋" w:cs="Times New Roman"/>
                <w:sz w:val="32"/>
                <w:szCs w:val="32"/>
              </w:rPr>
            </w:pPr>
            <w:r>
              <w:rPr>
                <w:rFonts w:hint="eastAsia" w:ascii="仿宋" w:hAnsi="仿宋" w:eastAsia="仿宋" w:cs="Times New Roman"/>
                <w:sz w:val="32"/>
                <w:szCs w:val="32"/>
              </w:rPr>
              <w:t>18</w:t>
            </w:r>
          </w:p>
        </w:tc>
        <w:tc>
          <w:tcPr>
            <w:tcW w:w="25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ascii="仿宋" w:hAnsi="仿宋" w:eastAsia="仿宋" w:cs="Times New Roman"/>
                <w:color w:val="auto"/>
                <w:sz w:val="32"/>
                <w:szCs w:val="32"/>
              </w:rPr>
              <w:t>附属小学</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宋  哲</w:t>
            </w:r>
          </w:p>
        </w:tc>
        <w:tc>
          <w:tcPr>
            <w:tcW w:w="42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258016761@qq.com</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r>
              <w:rPr>
                <w:rFonts w:hint="eastAsia" w:ascii="仿宋" w:hAnsi="仿宋" w:eastAsia="仿宋" w:cs="Times New Roman"/>
                <w:color w:val="auto"/>
                <w:sz w:val="32"/>
                <w:szCs w:val="32"/>
              </w:rPr>
              <w:t>18553733615</w:t>
            </w:r>
          </w:p>
        </w:tc>
        <w:tc>
          <w:tcPr>
            <w:tcW w:w="2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Times New Roman"/>
                <w:color w:val="auto"/>
                <w:sz w:val="32"/>
                <w:szCs w:val="32"/>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sectPr>
      <w:pgSz w:w="16838" w:h="11906" w:orient="landscape"/>
      <w:pgMar w:top="1304" w:right="1383" w:bottom="1304" w:left="138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行楷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Georgia" w:hAnsi="Georgia" w:eastAsia="宋体" w:cs="Georgia"/>
        <w:kern w:val="2"/>
        <w:sz w:val="18"/>
        <w:szCs w:val="18"/>
        <w:lang w:val="en-US" w:eastAsia="zh-CN" w:bidi="ar-SA"/>
      </w:rPr>
    </w:pPr>
    <w:r>
      <w:rPr>
        <w:rFonts w:ascii="Georgia" w:hAnsi="Georgia" w:eastAsia="宋体" w:cs="Georgia"/>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Fonts w:ascii="Georgia" w:hAnsi="Georgia" w:eastAsia="宋体" w:cs="Georgia"/>
        <w:kern w:val="2"/>
        <w:sz w:val="18"/>
        <w:szCs w:val="18"/>
        <w:lang w:val="en-US" w:eastAsia="zh-CN" w:bidi="ar-SA"/>
      </w:rPr>
      <w:fldChar w:fldCharType="end"/>
    </w:r>
  </w:p>
  <w:p>
    <w:pPr>
      <w:widowControl w:val="0"/>
      <w:snapToGrid w:val="0"/>
      <w:ind w:right="360"/>
      <w:jc w:val="left"/>
      <w:rPr>
        <w:rFonts w:ascii="Georgia" w:hAnsi="Georgia" w:eastAsia="宋体" w:cs="Georgia"/>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Fonts w:eastAsia="宋体"/>
      </w:rPr>
    </w:pPr>
    <w:r>
      <w:rPr>
        <w:rFonts w:eastAsia="宋体"/>
      </w:rPr>
      <w:fldChar w:fldCharType="begin"/>
    </w:r>
    <w:r>
      <w:rPr>
        <w:rStyle w:val="11"/>
        <w:rFonts w:ascii="Times New Roman" w:hAnsi="Times New Roman" w:eastAsia="宋体" w:cs="Times New Roman"/>
      </w:rPr>
      <w:instrText xml:space="preserve">PAGE  </w:instrText>
    </w:r>
    <w:r>
      <w:rPr>
        <w:rFonts w:eastAsia="宋体"/>
      </w:rPr>
      <w:fldChar w:fldCharType="end"/>
    </w:r>
  </w:p>
  <w:p>
    <w:pPr>
      <w:pStyle w:val="3"/>
      <w:ind w:right="360"/>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Georgia" w:hAnsi="Georgia" w:eastAsia="宋体" w:cs="Georgia"/>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Georgia" w:hAnsi="Georgia" w:eastAsia="宋体" w:cs="Georgia"/>
        <w:kern w:val="2"/>
        <w:sz w:val="24"/>
        <w:szCs w:val="24"/>
        <w:lang w:val="en-US" w:eastAsia="zh-CN" w:bidi="ar-SA"/>
      </w:rPr>
    </w:pPr>
    <w:r>
      <w:rPr>
        <w:rFonts w:hint="eastAsia" w:ascii="Georgia" w:hAnsi="Georgia" w:eastAsia="宋体" w:cs="Georgia"/>
        <w:b/>
        <w:kern w:val="2"/>
        <w:sz w:val="24"/>
        <w:szCs w:val="24"/>
        <w:lang w:val="en-US" w:eastAsia="zh-CN" w:bidi="ar-SA"/>
      </w:rPr>
      <w:t>特别说明：</w:t>
    </w:r>
    <w:r>
      <w:rPr>
        <w:rFonts w:hint="eastAsia" w:ascii="Georgia" w:hAnsi="Georgia" w:eastAsia="宋体" w:cs="Georgia"/>
        <w:kern w:val="2"/>
        <w:sz w:val="24"/>
        <w:szCs w:val="24"/>
        <w:lang w:val="en-US" w:eastAsia="zh-CN" w:bidi="ar-SA"/>
      </w:rPr>
      <w:t>请将申报书</w:t>
    </w:r>
    <w:r>
      <w:rPr>
        <w:rFonts w:hint="eastAsia" w:ascii="Georgia" w:hAnsi="Georgia" w:eastAsia="宋体" w:cs="Georgia"/>
        <w:b/>
        <w:kern w:val="2"/>
        <w:sz w:val="24"/>
        <w:szCs w:val="24"/>
        <w:lang w:val="en-US" w:eastAsia="zh-CN" w:bidi="ar-SA"/>
      </w:rPr>
      <w:t>第二页</w:t>
    </w:r>
    <w:r>
      <w:rPr>
        <w:rFonts w:hint="eastAsia" w:ascii="Georgia" w:hAnsi="Georgia" w:eastAsia="宋体" w:cs="Georgia"/>
        <w:kern w:val="2"/>
        <w:sz w:val="24"/>
        <w:szCs w:val="24"/>
        <w:lang w:val="en-US" w:eastAsia="zh-CN" w:bidi="ar-SA"/>
      </w:rPr>
      <w:t>填写完毕以后复印贴在装项目材料的档案袋正面。</w:t>
    </w:r>
  </w:p>
  <w:p>
    <w:pPr>
      <w:widowControl w:val="0"/>
      <w:pBdr>
        <w:bottom w:val="single" w:color="auto" w:sz="6" w:space="1"/>
      </w:pBdr>
      <w:snapToGrid w:val="0"/>
      <w:jc w:val="center"/>
      <w:rPr>
        <w:rFonts w:ascii="Georgia" w:hAnsi="Georgia" w:eastAsia="宋体" w:cs="Georgia"/>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sz w:val="24"/>
        <w:szCs w:val="24"/>
      </w:rPr>
    </w:pPr>
    <w:r>
      <w:rPr>
        <w:rFonts w:hint="eastAsia" w:eastAsia="宋体"/>
        <w:b/>
        <w:sz w:val="24"/>
        <w:szCs w:val="24"/>
      </w:rPr>
      <w:t>特别说明：</w:t>
    </w:r>
    <w:r>
      <w:rPr>
        <w:rFonts w:hint="eastAsia" w:eastAsia="宋体"/>
        <w:sz w:val="24"/>
        <w:szCs w:val="24"/>
      </w:rPr>
      <w:t>请将申报书</w:t>
    </w:r>
    <w:r>
      <w:rPr>
        <w:rFonts w:hint="eastAsia" w:eastAsia="宋体"/>
        <w:b/>
        <w:sz w:val="24"/>
        <w:szCs w:val="24"/>
      </w:rPr>
      <w:t>第二页</w:t>
    </w:r>
    <w:r>
      <w:rPr>
        <w:rFonts w:hint="eastAsia" w:eastAsia="宋体"/>
        <w:sz w:val="24"/>
        <w:szCs w:val="24"/>
      </w:rPr>
      <w:t>填写完毕以后复印贴在装项目材料的档案袋正面。</w:t>
    </w:r>
  </w:p>
  <w:p>
    <w:pPr>
      <w:pStyle w:val="4"/>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0A2D7"/>
    <w:multiLevelType w:val="singleLevel"/>
    <w:tmpl w:val="B4F0A2D7"/>
    <w:lvl w:ilvl="0" w:tentative="0">
      <w:start w:val="1"/>
      <w:numFmt w:val="lowerLetter"/>
      <w:lvlText w:val="%1."/>
      <w:lvlJc w:val="left"/>
      <w:pPr>
        <w:tabs>
          <w:tab w:val="left" w:pos="312"/>
        </w:tabs>
      </w:pPr>
    </w:lvl>
  </w:abstractNum>
  <w:abstractNum w:abstractNumId="1">
    <w:nsid w:val="D20F8CAF"/>
    <w:multiLevelType w:val="singleLevel"/>
    <w:tmpl w:val="D20F8CAF"/>
    <w:lvl w:ilvl="0" w:tentative="0">
      <w:start w:val="1"/>
      <w:numFmt w:val="decimal"/>
      <w:suff w:val="nothing"/>
      <w:lvlText w:val="（%1）"/>
      <w:lvlJc w:val="left"/>
    </w:lvl>
  </w:abstractNum>
  <w:abstractNum w:abstractNumId="2">
    <w:nsid w:val="D9C2A085"/>
    <w:multiLevelType w:val="singleLevel"/>
    <w:tmpl w:val="D9C2A085"/>
    <w:lvl w:ilvl="0" w:tentative="0">
      <w:start w:val="1"/>
      <w:numFmt w:val="chineseCounting"/>
      <w:suff w:val="space"/>
      <w:lvlText w:val="第%1章"/>
      <w:lvlJc w:val="left"/>
      <w:rPr>
        <w:rFonts w:hint="eastAsia"/>
      </w:rPr>
    </w:lvl>
  </w:abstractNum>
  <w:abstractNum w:abstractNumId="3">
    <w:nsid w:val="DE66E0C7"/>
    <w:multiLevelType w:val="singleLevel"/>
    <w:tmpl w:val="DE66E0C7"/>
    <w:lvl w:ilvl="0" w:tentative="0">
      <w:start w:val="1"/>
      <w:numFmt w:val="chineseCounting"/>
      <w:suff w:val="space"/>
      <w:lvlText w:val="第%1条"/>
      <w:lvlJc w:val="left"/>
      <w:rPr>
        <w:rFonts w:hint="eastAsia"/>
      </w:rPr>
    </w:lvl>
  </w:abstractNum>
  <w:abstractNum w:abstractNumId="4">
    <w:nsid w:val="ED84A379"/>
    <w:multiLevelType w:val="singleLevel"/>
    <w:tmpl w:val="ED84A379"/>
    <w:lvl w:ilvl="0" w:tentative="0">
      <w:start w:val="1"/>
      <w:numFmt w:val="lowerLetter"/>
      <w:lvlText w:val="%1."/>
      <w:lvlJc w:val="left"/>
      <w:pPr>
        <w:tabs>
          <w:tab w:val="left" w:pos="312"/>
        </w:tabs>
      </w:pPr>
    </w:lvl>
  </w:abstractNum>
  <w:abstractNum w:abstractNumId="5">
    <w:nsid w:val="F83B7B56"/>
    <w:multiLevelType w:val="singleLevel"/>
    <w:tmpl w:val="F83B7B56"/>
    <w:lvl w:ilvl="0" w:tentative="0">
      <w:start w:val="1"/>
      <w:numFmt w:val="chineseCounting"/>
      <w:suff w:val="nothing"/>
      <w:lvlText w:val="%1、"/>
      <w:lvlJc w:val="left"/>
      <w:rPr>
        <w:rFonts w:hint="eastAsia"/>
      </w:rPr>
    </w:lvl>
  </w:abstractNum>
  <w:abstractNum w:abstractNumId="6">
    <w:nsid w:val="0969255D"/>
    <w:multiLevelType w:val="singleLevel"/>
    <w:tmpl w:val="0969255D"/>
    <w:lvl w:ilvl="0" w:tentative="0">
      <w:start w:val="1"/>
      <w:numFmt w:val="decimal"/>
      <w:suff w:val="nothing"/>
      <w:lvlText w:val="%1．"/>
      <w:lvlJc w:val="left"/>
    </w:lvl>
  </w:abstractNum>
  <w:abstractNum w:abstractNumId="7">
    <w:nsid w:val="2B0A859F"/>
    <w:multiLevelType w:val="singleLevel"/>
    <w:tmpl w:val="2B0A859F"/>
    <w:lvl w:ilvl="0" w:tentative="0">
      <w:start w:val="1"/>
      <w:numFmt w:val="decimal"/>
      <w:suff w:val="nothing"/>
      <w:lvlText w:val="（%1）"/>
      <w:lvlJc w:val="left"/>
    </w:lvl>
  </w:abstractNum>
  <w:abstractNum w:abstractNumId="8">
    <w:nsid w:val="2DF5424C"/>
    <w:multiLevelType w:val="multilevel"/>
    <w:tmpl w:val="2DF5424C"/>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9D899"/>
    <w:multiLevelType w:val="singleLevel"/>
    <w:tmpl w:val="36D9D899"/>
    <w:lvl w:ilvl="0" w:tentative="0">
      <w:start w:val="1"/>
      <w:numFmt w:val="chineseCounting"/>
      <w:suff w:val="nothing"/>
      <w:lvlText w:val="（%1）"/>
      <w:lvlJc w:val="left"/>
      <w:rPr>
        <w:rFonts w:hint="eastAsia"/>
      </w:rPr>
    </w:lvl>
  </w:abstractNum>
  <w:abstractNum w:abstractNumId="10">
    <w:nsid w:val="3925D921"/>
    <w:multiLevelType w:val="singleLevel"/>
    <w:tmpl w:val="3925D921"/>
    <w:lvl w:ilvl="0" w:tentative="0">
      <w:start w:val="1"/>
      <w:numFmt w:val="decimal"/>
      <w:suff w:val="nothing"/>
      <w:lvlText w:val="（%1）"/>
      <w:lvlJc w:val="left"/>
    </w:lvl>
  </w:abstractNum>
  <w:abstractNum w:abstractNumId="11">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9CDFA6B"/>
    <w:multiLevelType w:val="singleLevel"/>
    <w:tmpl w:val="49CDFA6B"/>
    <w:lvl w:ilvl="0" w:tentative="0">
      <w:start w:val="1"/>
      <w:numFmt w:val="decimal"/>
      <w:suff w:val="nothing"/>
      <w:lvlText w:val="（%1）"/>
      <w:lvlJc w:val="left"/>
    </w:lvl>
  </w:abstractNum>
  <w:abstractNum w:abstractNumId="13">
    <w:nsid w:val="6431317B"/>
    <w:multiLevelType w:val="singleLevel"/>
    <w:tmpl w:val="6431317B"/>
    <w:lvl w:ilvl="0" w:tentative="0">
      <w:start w:val="1"/>
      <w:numFmt w:val="decimal"/>
      <w:suff w:val="nothing"/>
      <w:lvlText w:val="（%1）"/>
      <w:lvlJc w:val="left"/>
    </w:lvl>
  </w:abstractNum>
  <w:abstractNum w:abstractNumId="14">
    <w:nsid w:val="696D7098"/>
    <w:multiLevelType w:val="singleLevel"/>
    <w:tmpl w:val="696D7098"/>
    <w:lvl w:ilvl="0" w:tentative="0">
      <w:start w:val="1"/>
      <w:numFmt w:val="chineseCounting"/>
      <w:suff w:val="nothing"/>
      <w:lvlText w:val="（%1）"/>
      <w:lvlJc w:val="left"/>
      <w:rPr>
        <w:rFonts w:hint="eastAsia"/>
      </w:rPr>
    </w:lvl>
  </w:abstractNum>
  <w:abstractNum w:abstractNumId="15">
    <w:nsid w:val="70164152"/>
    <w:multiLevelType w:val="multilevel"/>
    <w:tmpl w:val="70164152"/>
    <w:lvl w:ilvl="0" w:tentative="0">
      <w:start w:val="1"/>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abstractNum w:abstractNumId="16">
    <w:nsid w:val="72C41073"/>
    <w:multiLevelType w:val="singleLevel"/>
    <w:tmpl w:val="72C41073"/>
    <w:lvl w:ilvl="0" w:tentative="0">
      <w:start w:val="1"/>
      <w:numFmt w:val="decimal"/>
      <w:suff w:val="nothing"/>
      <w:lvlText w:val="%1．"/>
      <w:lvlJc w:val="left"/>
    </w:lvl>
  </w:abstractNum>
  <w:abstractNum w:abstractNumId="17">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5"/>
  </w:num>
  <w:num w:numId="4">
    <w:abstractNumId w:val="14"/>
  </w:num>
  <w:num w:numId="5">
    <w:abstractNumId w:val="16"/>
  </w:num>
  <w:num w:numId="6">
    <w:abstractNumId w:val="1"/>
  </w:num>
  <w:num w:numId="7">
    <w:abstractNumId w:val="7"/>
  </w:num>
  <w:num w:numId="8">
    <w:abstractNumId w:val="0"/>
  </w:num>
  <w:num w:numId="9">
    <w:abstractNumId w:val="9"/>
  </w:num>
  <w:num w:numId="10">
    <w:abstractNumId w:val="6"/>
  </w:num>
  <w:num w:numId="11">
    <w:abstractNumId w:val="13"/>
  </w:num>
  <w:num w:numId="12">
    <w:abstractNumId w:val="12"/>
  </w:num>
  <w:num w:numId="13">
    <w:abstractNumId w:val="10"/>
  </w:num>
  <w:num w:numId="14">
    <w:abstractNumId w:val="15"/>
  </w:num>
  <w:num w:numId="15">
    <w:abstractNumId w:val="4"/>
  </w:num>
  <w:num w:numId="16">
    <w:abstractNumId w:val="8"/>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ZTIyZDg5NDVlN2JmMjM4NmFlNGQ2OGEzMjJhMzkifQ=="/>
  </w:docVars>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22E8C"/>
    <w:rsid w:val="0C9772B7"/>
    <w:rsid w:val="0D216AEF"/>
    <w:rsid w:val="0D570D57"/>
    <w:rsid w:val="0D6D7DD6"/>
    <w:rsid w:val="0DB310B9"/>
    <w:rsid w:val="0DE46D10"/>
    <w:rsid w:val="0E1327A4"/>
    <w:rsid w:val="0E4760E7"/>
    <w:rsid w:val="0FE5419A"/>
    <w:rsid w:val="105C4B55"/>
    <w:rsid w:val="110747A8"/>
    <w:rsid w:val="132C6770"/>
    <w:rsid w:val="13D83F12"/>
    <w:rsid w:val="13FA6691"/>
    <w:rsid w:val="15B93811"/>
    <w:rsid w:val="162716E7"/>
    <w:rsid w:val="163712B9"/>
    <w:rsid w:val="16DE13BF"/>
    <w:rsid w:val="176F4EEF"/>
    <w:rsid w:val="17705F66"/>
    <w:rsid w:val="18D966B7"/>
    <w:rsid w:val="19033A4C"/>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7B69CA"/>
    <w:rsid w:val="23DB2C3E"/>
    <w:rsid w:val="257223C8"/>
    <w:rsid w:val="26250EA4"/>
    <w:rsid w:val="26B402C7"/>
    <w:rsid w:val="26EB3B6A"/>
    <w:rsid w:val="27392E24"/>
    <w:rsid w:val="28691DDD"/>
    <w:rsid w:val="289C7113"/>
    <w:rsid w:val="28D01F57"/>
    <w:rsid w:val="28EA0F3F"/>
    <w:rsid w:val="28FE60D3"/>
    <w:rsid w:val="29103155"/>
    <w:rsid w:val="29325D7D"/>
    <w:rsid w:val="29814C8A"/>
    <w:rsid w:val="2AD93BDE"/>
    <w:rsid w:val="2B3D5BF4"/>
    <w:rsid w:val="2B8D2AE3"/>
    <w:rsid w:val="2C485477"/>
    <w:rsid w:val="2DC0020A"/>
    <w:rsid w:val="2DDD2772"/>
    <w:rsid w:val="2E8E0C88"/>
    <w:rsid w:val="2E98758A"/>
    <w:rsid w:val="2F655284"/>
    <w:rsid w:val="30A97645"/>
    <w:rsid w:val="310D4FA8"/>
    <w:rsid w:val="313A300E"/>
    <w:rsid w:val="32385EF0"/>
    <w:rsid w:val="32534E3B"/>
    <w:rsid w:val="32CD7A68"/>
    <w:rsid w:val="33034018"/>
    <w:rsid w:val="330658C8"/>
    <w:rsid w:val="33073E9F"/>
    <w:rsid w:val="333C6DC0"/>
    <w:rsid w:val="35810843"/>
    <w:rsid w:val="362572A6"/>
    <w:rsid w:val="367F65FA"/>
    <w:rsid w:val="38CB7A3E"/>
    <w:rsid w:val="39A0424E"/>
    <w:rsid w:val="39DD6F05"/>
    <w:rsid w:val="3AEE2015"/>
    <w:rsid w:val="3C6D35E8"/>
    <w:rsid w:val="3CBE6029"/>
    <w:rsid w:val="3D320A50"/>
    <w:rsid w:val="3E6408AE"/>
    <w:rsid w:val="3EDE27D7"/>
    <w:rsid w:val="3F7A6532"/>
    <w:rsid w:val="40210621"/>
    <w:rsid w:val="422B037F"/>
    <w:rsid w:val="43922586"/>
    <w:rsid w:val="43BA55DD"/>
    <w:rsid w:val="44E12B11"/>
    <w:rsid w:val="452B1865"/>
    <w:rsid w:val="479B5D08"/>
    <w:rsid w:val="48F57A27"/>
    <w:rsid w:val="492B2831"/>
    <w:rsid w:val="49A87C69"/>
    <w:rsid w:val="49BF718C"/>
    <w:rsid w:val="49C94769"/>
    <w:rsid w:val="49EF78A0"/>
    <w:rsid w:val="4B6A1167"/>
    <w:rsid w:val="4BC82845"/>
    <w:rsid w:val="4DC03219"/>
    <w:rsid w:val="4E20408E"/>
    <w:rsid w:val="4F447498"/>
    <w:rsid w:val="4F6463E1"/>
    <w:rsid w:val="4F881DD2"/>
    <w:rsid w:val="50C8299F"/>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C515ED"/>
    <w:rsid w:val="58E23FB8"/>
    <w:rsid w:val="5A9B5AD2"/>
    <w:rsid w:val="5AC0706A"/>
    <w:rsid w:val="5B6634E0"/>
    <w:rsid w:val="5C25514A"/>
    <w:rsid w:val="5C473642"/>
    <w:rsid w:val="5C82259C"/>
    <w:rsid w:val="5D2C242A"/>
    <w:rsid w:val="5D717AF3"/>
    <w:rsid w:val="5E0C65C1"/>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6317EA"/>
    <w:rsid w:val="6BEC7A32"/>
    <w:rsid w:val="6C51412B"/>
    <w:rsid w:val="6DE36C13"/>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C77E2B"/>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2023-12-20T02:42:51Z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D25472D13A47449FB6A16861893F3C05</vt:lpwstr>
  </property>
</Properties>
</file>